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230" w:rsidRDefault="00F43230" w:rsidP="0071113B">
      <w:pPr>
        <w:jc w:val="center"/>
        <w:rPr>
          <w:rFonts w:ascii="Times New Roman" w:hAnsi="Times New Roman"/>
          <w:b/>
          <w:sz w:val="24"/>
          <w:szCs w:val="24"/>
        </w:rPr>
      </w:pPr>
      <w:r w:rsidRPr="00D623CC">
        <w:rPr>
          <w:rFonts w:ascii="Times New Roman" w:hAnsi="Times New Roman"/>
          <w:b/>
          <w:sz w:val="24"/>
          <w:szCs w:val="24"/>
        </w:rPr>
        <w:t xml:space="preserve">АДМИНИСТРАЦИЯ УСТЬ-ИШИНСКОГО СЕЛЬСОВЕТА </w:t>
      </w:r>
    </w:p>
    <w:p w:rsidR="00F43230" w:rsidRPr="00D623CC" w:rsidRDefault="00F43230" w:rsidP="0071113B">
      <w:pPr>
        <w:jc w:val="center"/>
        <w:rPr>
          <w:rFonts w:ascii="Times New Roman" w:hAnsi="Times New Roman"/>
          <w:b/>
          <w:sz w:val="24"/>
          <w:szCs w:val="24"/>
        </w:rPr>
      </w:pPr>
      <w:r w:rsidRPr="00D623CC">
        <w:rPr>
          <w:rFonts w:ascii="Times New Roman" w:hAnsi="Times New Roman"/>
          <w:b/>
          <w:sz w:val="24"/>
          <w:szCs w:val="24"/>
        </w:rPr>
        <w:t>КРАСНОГОРСКОГО РАЙОНА АЛТАЙСКОГО КРАЯ</w:t>
      </w:r>
    </w:p>
    <w:p w:rsidR="00F43230" w:rsidRPr="00D623CC" w:rsidRDefault="00F43230" w:rsidP="0071113B">
      <w:pPr>
        <w:jc w:val="center"/>
        <w:rPr>
          <w:rFonts w:ascii="Times New Roman" w:hAnsi="Times New Roman"/>
          <w:b/>
          <w:sz w:val="24"/>
          <w:szCs w:val="24"/>
        </w:rPr>
      </w:pPr>
    </w:p>
    <w:p w:rsidR="00F43230" w:rsidRPr="00D623CC" w:rsidRDefault="00F43230" w:rsidP="0071113B">
      <w:pPr>
        <w:jc w:val="center"/>
        <w:rPr>
          <w:rFonts w:ascii="Times New Roman" w:hAnsi="Times New Roman"/>
          <w:b/>
          <w:sz w:val="24"/>
          <w:szCs w:val="24"/>
        </w:rPr>
      </w:pPr>
    </w:p>
    <w:p w:rsidR="00F43230" w:rsidRPr="00D623CC" w:rsidRDefault="00F43230" w:rsidP="0071113B">
      <w:pPr>
        <w:jc w:val="center"/>
        <w:rPr>
          <w:rFonts w:ascii="Times New Roman" w:hAnsi="Times New Roman"/>
          <w:b/>
          <w:sz w:val="24"/>
          <w:szCs w:val="24"/>
        </w:rPr>
      </w:pPr>
    </w:p>
    <w:p w:rsidR="00F43230" w:rsidRPr="00D623CC" w:rsidRDefault="00F43230" w:rsidP="0071113B">
      <w:pPr>
        <w:jc w:val="center"/>
        <w:rPr>
          <w:rFonts w:ascii="Times New Roman" w:hAnsi="Times New Roman"/>
          <w:b/>
          <w:sz w:val="24"/>
          <w:szCs w:val="24"/>
        </w:rPr>
      </w:pPr>
    </w:p>
    <w:p w:rsidR="00F43230" w:rsidRPr="00D623CC" w:rsidRDefault="00F43230" w:rsidP="0071113B">
      <w:pPr>
        <w:jc w:val="center"/>
        <w:rPr>
          <w:rFonts w:ascii="Times New Roman" w:hAnsi="Times New Roman"/>
          <w:b/>
          <w:sz w:val="24"/>
          <w:szCs w:val="24"/>
        </w:rPr>
      </w:pPr>
    </w:p>
    <w:p w:rsidR="00F43230" w:rsidRPr="00D623CC" w:rsidRDefault="00F43230" w:rsidP="0071113B">
      <w:pPr>
        <w:jc w:val="center"/>
        <w:rPr>
          <w:rFonts w:ascii="Times New Roman" w:hAnsi="Times New Roman"/>
          <w:b/>
          <w:sz w:val="24"/>
          <w:szCs w:val="24"/>
        </w:rPr>
      </w:pPr>
    </w:p>
    <w:p w:rsidR="00F43230" w:rsidRPr="00D623CC" w:rsidRDefault="00F43230" w:rsidP="0071113B">
      <w:pPr>
        <w:jc w:val="center"/>
        <w:rPr>
          <w:rFonts w:ascii="Times New Roman" w:hAnsi="Times New Roman"/>
          <w:b/>
          <w:sz w:val="24"/>
          <w:szCs w:val="24"/>
        </w:rPr>
      </w:pPr>
      <w:r w:rsidRPr="00D623CC">
        <w:rPr>
          <w:rFonts w:ascii="Times New Roman" w:hAnsi="Times New Roman"/>
          <w:b/>
          <w:sz w:val="24"/>
          <w:szCs w:val="24"/>
        </w:rPr>
        <w:t>Сборник муниципальных правовых актов</w:t>
      </w:r>
    </w:p>
    <w:p w:rsidR="00F43230" w:rsidRPr="00D623CC" w:rsidRDefault="00F43230" w:rsidP="0071113B">
      <w:pPr>
        <w:jc w:val="center"/>
        <w:rPr>
          <w:rFonts w:ascii="Times New Roman" w:hAnsi="Times New Roman"/>
          <w:b/>
          <w:sz w:val="24"/>
          <w:szCs w:val="24"/>
        </w:rPr>
      </w:pPr>
      <w:r w:rsidRPr="00D623CC">
        <w:rPr>
          <w:rFonts w:ascii="Times New Roman" w:hAnsi="Times New Roman"/>
          <w:b/>
          <w:sz w:val="24"/>
          <w:szCs w:val="24"/>
        </w:rPr>
        <w:t xml:space="preserve">Администрации Усть-Ишинского сельсовета </w:t>
      </w:r>
    </w:p>
    <w:p w:rsidR="00F43230" w:rsidRPr="00D623CC" w:rsidRDefault="00F43230" w:rsidP="0071113B">
      <w:pPr>
        <w:jc w:val="center"/>
        <w:rPr>
          <w:rFonts w:ascii="Times New Roman" w:hAnsi="Times New Roman"/>
          <w:b/>
          <w:sz w:val="24"/>
          <w:szCs w:val="24"/>
        </w:rPr>
      </w:pPr>
      <w:r w:rsidRPr="00D623CC">
        <w:rPr>
          <w:rFonts w:ascii="Times New Roman" w:hAnsi="Times New Roman"/>
          <w:b/>
          <w:sz w:val="24"/>
          <w:szCs w:val="24"/>
        </w:rPr>
        <w:t>Красногорского района Алтайского края</w:t>
      </w:r>
    </w:p>
    <w:p w:rsidR="00F43230" w:rsidRPr="00D623CC" w:rsidRDefault="00F43230" w:rsidP="0071113B">
      <w:pPr>
        <w:jc w:val="center"/>
        <w:rPr>
          <w:rFonts w:ascii="Times New Roman" w:hAnsi="Times New Roman"/>
          <w:b/>
          <w:sz w:val="24"/>
          <w:szCs w:val="24"/>
        </w:rPr>
      </w:pPr>
    </w:p>
    <w:p w:rsidR="00F43230" w:rsidRPr="00D623CC" w:rsidRDefault="00F43230" w:rsidP="0071113B">
      <w:pPr>
        <w:jc w:val="center"/>
        <w:rPr>
          <w:rFonts w:ascii="Times New Roman" w:hAnsi="Times New Roman"/>
          <w:b/>
          <w:sz w:val="24"/>
          <w:szCs w:val="24"/>
        </w:rPr>
      </w:pPr>
    </w:p>
    <w:p w:rsidR="00F43230" w:rsidRPr="00D623CC" w:rsidRDefault="00F43230" w:rsidP="0071113B">
      <w:pPr>
        <w:jc w:val="center"/>
        <w:rPr>
          <w:rFonts w:ascii="Times New Roman" w:hAnsi="Times New Roman"/>
          <w:b/>
          <w:sz w:val="24"/>
          <w:szCs w:val="24"/>
        </w:rPr>
      </w:pPr>
      <w:r w:rsidRPr="00D623CC">
        <w:rPr>
          <w:rFonts w:ascii="Times New Roman" w:hAnsi="Times New Roman"/>
          <w:b/>
          <w:sz w:val="24"/>
          <w:szCs w:val="24"/>
        </w:rPr>
        <w:t>№ 7</w:t>
      </w:r>
    </w:p>
    <w:p w:rsidR="00F43230" w:rsidRPr="00D623CC" w:rsidRDefault="00F43230" w:rsidP="0071113B">
      <w:pPr>
        <w:jc w:val="center"/>
        <w:rPr>
          <w:rFonts w:ascii="Times New Roman" w:hAnsi="Times New Roman"/>
          <w:b/>
          <w:sz w:val="24"/>
          <w:szCs w:val="24"/>
          <w:u w:val="single"/>
        </w:rPr>
      </w:pPr>
      <w:r w:rsidRPr="00D623CC">
        <w:rPr>
          <w:rFonts w:ascii="Times New Roman" w:hAnsi="Times New Roman"/>
          <w:b/>
          <w:sz w:val="24"/>
          <w:szCs w:val="24"/>
          <w:u w:val="single"/>
        </w:rPr>
        <w:t>29 декабря 2023 года</w:t>
      </w:r>
    </w:p>
    <w:p w:rsidR="00F43230" w:rsidRPr="00D623CC" w:rsidRDefault="00F43230" w:rsidP="0071113B">
      <w:pPr>
        <w:jc w:val="center"/>
        <w:rPr>
          <w:rFonts w:ascii="Times New Roman" w:hAnsi="Times New Roman"/>
          <w:b/>
          <w:sz w:val="24"/>
          <w:szCs w:val="24"/>
        </w:rPr>
      </w:pPr>
      <w:r w:rsidRPr="00D623CC">
        <w:rPr>
          <w:rFonts w:ascii="Times New Roman" w:hAnsi="Times New Roman"/>
          <w:b/>
          <w:sz w:val="24"/>
          <w:szCs w:val="24"/>
        </w:rPr>
        <w:t>(дата)</w:t>
      </w:r>
    </w:p>
    <w:p w:rsidR="00F43230" w:rsidRPr="00D623CC" w:rsidRDefault="00F43230" w:rsidP="0071113B">
      <w:pPr>
        <w:ind w:left="-142"/>
        <w:rPr>
          <w:rFonts w:ascii="Times New Roman" w:hAnsi="Times New Roman"/>
          <w:b/>
          <w:sz w:val="24"/>
          <w:szCs w:val="24"/>
        </w:rPr>
      </w:pPr>
    </w:p>
    <w:p w:rsidR="00F43230" w:rsidRPr="00D623CC" w:rsidRDefault="00F43230" w:rsidP="0071113B">
      <w:pPr>
        <w:ind w:firstLine="0"/>
        <w:rPr>
          <w:rFonts w:ascii="Times New Roman" w:hAnsi="Times New Roman"/>
          <w:sz w:val="24"/>
          <w:szCs w:val="24"/>
        </w:rPr>
      </w:pPr>
      <w:r w:rsidRPr="00D623CC">
        <w:rPr>
          <w:rFonts w:ascii="Times New Roman" w:hAnsi="Times New Roman"/>
          <w:b/>
          <w:sz w:val="24"/>
          <w:szCs w:val="24"/>
        </w:rPr>
        <w:t>Ответственный за выпуск</w:t>
      </w:r>
      <w:r w:rsidRPr="00D623CC">
        <w:rPr>
          <w:rFonts w:ascii="Times New Roman" w:hAnsi="Times New Roman"/>
          <w:sz w:val="24"/>
          <w:szCs w:val="24"/>
        </w:rPr>
        <w:t xml:space="preserve">: </w:t>
      </w:r>
      <w:r w:rsidRPr="00D623CC">
        <w:rPr>
          <w:rFonts w:ascii="Times New Roman" w:hAnsi="Times New Roman"/>
          <w:b/>
          <w:i/>
          <w:sz w:val="24"/>
          <w:szCs w:val="24"/>
        </w:rPr>
        <w:t>Кузнецова Татьяна Георгиевна</w:t>
      </w:r>
      <w:r w:rsidRPr="00D623CC">
        <w:rPr>
          <w:rFonts w:ascii="Times New Roman" w:hAnsi="Times New Roman"/>
          <w:sz w:val="24"/>
          <w:szCs w:val="24"/>
        </w:rPr>
        <w:t xml:space="preserve"> – главный специалист Администрации Усть-Ишинского сельсовета Красногорского района Алтайского края</w:t>
      </w:r>
    </w:p>
    <w:p w:rsidR="00F43230" w:rsidRPr="00D623CC" w:rsidRDefault="00F43230" w:rsidP="0071113B">
      <w:pPr>
        <w:ind w:firstLine="0"/>
        <w:rPr>
          <w:rFonts w:ascii="Times New Roman" w:hAnsi="Times New Roman"/>
          <w:sz w:val="24"/>
          <w:szCs w:val="24"/>
        </w:rPr>
      </w:pPr>
    </w:p>
    <w:p w:rsidR="00F43230" w:rsidRPr="00D623CC" w:rsidRDefault="00F43230" w:rsidP="0071113B">
      <w:pPr>
        <w:ind w:firstLine="0"/>
        <w:rPr>
          <w:rFonts w:ascii="Times New Roman" w:hAnsi="Times New Roman"/>
          <w:i/>
          <w:sz w:val="24"/>
          <w:szCs w:val="24"/>
        </w:rPr>
      </w:pPr>
      <w:r w:rsidRPr="00D623CC">
        <w:rPr>
          <w:rFonts w:ascii="Times New Roman" w:hAnsi="Times New Roman"/>
          <w:b/>
          <w:sz w:val="24"/>
          <w:szCs w:val="24"/>
        </w:rPr>
        <w:t>Учредители:</w:t>
      </w:r>
      <w:r w:rsidRPr="00D623CC">
        <w:rPr>
          <w:rFonts w:ascii="Times New Roman" w:hAnsi="Times New Roman"/>
          <w:sz w:val="24"/>
          <w:szCs w:val="24"/>
        </w:rPr>
        <w:t xml:space="preserve"> </w:t>
      </w:r>
      <w:r w:rsidRPr="00D623CC">
        <w:rPr>
          <w:rFonts w:ascii="Times New Roman" w:hAnsi="Times New Roman"/>
          <w:i/>
          <w:sz w:val="24"/>
          <w:szCs w:val="24"/>
        </w:rPr>
        <w:t>Совет Депутатов Усть-Ишинского сельсовета Красногорского района Алтайского края;</w:t>
      </w:r>
    </w:p>
    <w:p w:rsidR="00F43230" w:rsidRPr="00D623CC" w:rsidRDefault="00F43230" w:rsidP="0071113B">
      <w:pPr>
        <w:ind w:left="-142"/>
        <w:rPr>
          <w:rFonts w:ascii="Times New Roman" w:hAnsi="Times New Roman"/>
          <w:i/>
          <w:sz w:val="24"/>
          <w:szCs w:val="24"/>
        </w:rPr>
      </w:pPr>
      <w:r w:rsidRPr="00D623CC">
        <w:rPr>
          <w:rFonts w:ascii="Times New Roman" w:hAnsi="Times New Roman"/>
          <w:i/>
          <w:sz w:val="24"/>
          <w:szCs w:val="24"/>
        </w:rPr>
        <w:t>Администрация Усть-Ишинского сельсовета Красногорского района Алтайского края.</w:t>
      </w:r>
    </w:p>
    <w:p w:rsidR="00F43230" w:rsidRPr="00D623CC" w:rsidRDefault="00F43230" w:rsidP="0071113B">
      <w:pPr>
        <w:ind w:left="-142"/>
        <w:rPr>
          <w:rFonts w:ascii="Times New Roman" w:hAnsi="Times New Roman"/>
          <w:sz w:val="24"/>
          <w:szCs w:val="24"/>
        </w:rPr>
      </w:pPr>
    </w:p>
    <w:p w:rsidR="00F43230" w:rsidRPr="00D623CC" w:rsidRDefault="00F43230" w:rsidP="0071113B">
      <w:pPr>
        <w:ind w:firstLine="0"/>
        <w:rPr>
          <w:rFonts w:ascii="Times New Roman" w:hAnsi="Times New Roman"/>
          <w:sz w:val="24"/>
          <w:szCs w:val="24"/>
        </w:rPr>
      </w:pPr>
      <w:r w:rsidRPr="00D623CC">
        <w:rPr>
          <w:rFonts w:ascii="Times New Roman" w:hAnsi="Times New Roman"/>
          <w:b/>
          <w:sz w:val="24"/>
          <w:szCs w:val="24"/>
        </w:rPr>
        <w:t>Адрес издателя</w:t>
      </w:r>
      <w:r w:rsidRPr="00D623CC">
        <w:rPr>
          <w:rFonts w:ascii="Times New Roman" w:hAnsi="Times New Roman"/>
          <w:sz w:val="24"/>
          <w:szCs w:val="24"/>
        </w:rPr>
        <w:t>: 659507, с. Усть-Иша Красногорского района Алтайского края, ул. Советская, 22.</w:t>
      </w:r>
    </w:p>
    <w:p w:rsidR="00F43230" w:rsidRPr="00D623CC" w:rsidRDefault="00F43230" w:rsidP="0071113B">
      <w:pPr>
        <w:ind w:left="-142"/>
        <w:rPr>
          <w:rFonts w:ascii="Times New Roman" w:hAnsi="Times New Roman"/>
          <w:b/>
          <w:sz w:val="24"/>
          <w:szCs w:val="24"/>
        </w:rPr>
      </w:pPr>
    </w:p>
    <w:p w:rsidR="00F43230" w:rsidRPr="00D623CC" w:rsidRDefault="00F43230" w:rsidP="0071113B">
      <w:pPr>
        <w:ind w:firstLine="0"/>
        <w:rPr>
          <w:rFonts w:ascii="Times New Roman" w:hAnsi="Times New Roman"/>
          <w:sz w:val="24"/>
          <w:szCs w:val="24"/>
        </w:rPr>
      </w:pPr>
      <w:r w:rsidRPr="00D623CC">
        <w:rPr>
          <w:rFonts w:ascii="Times New Roman" w:hAnsi="Times New Roman"/>
          <w:b/>
          <w:sz w:val="24"/>
          <w:szCs w:val="24"/>
        </w:rPr>
        <w:t>Сдано в печать</w:t>
      </w:r>
      <w:r w:rsidRPr="00D623CC">
        <w:rPr>
          <w:rFonts w:ascii="Times New Roman" w:hAnsi="Times New Roman"/>
          <w:sz w:val="24"/>
          <w:szCs w:val="24"/>
        </w:rPr>
        <w:t xml:space="preserve">: </w:t>
      </w:r>
      <w:r w:rsidRPr="00D623CC">
        <w:rPr>
          <w:rFonts w:ascii="Times New Roman" w:hAnsi="Times New Roman"/>
          <w:b/>
          <w:i/>
          <w:sz w:val="24"/>
          <w:szCs w:val="24"/>
        </w:rPr>
        <w:t>29 декабря 2023 года.</w:t>
      </w:r>
    </w:p>
    <w:p w:rsidR="00F43230" w:rsidRPr="00D623CC" w:rsidRDefault="00F43230" w:rsidP="0071113B">
      <w:pPr>
        <w:ind w:left="-142"/>
        <w:rPr>
          <w:rFonts w:ascii="Times New Roman" w:hAnsi="Times New Roman"/>
          <w:b/>
          <w:sz w:val="24"/>
          <w:szCs w:val="24"/>
        </w:rPr>
      </w:pPr>
    </w:p>
    <w:p w:rsidR="00F43230" w:rsidRPr="00D623CC" w:rsidRDefault="00F43230" w:rsidP="0071113B">
      <w:pPr>
        <w:ind w:firstLine="0"/>
        <w:rPr>
          <w:rFonts w:ascii="Times New Roman" w:hAnsi="Times New Roman"/>
          <w:sz w:val="24"/>
          <w:szCs w:val="24"/>
        </w:rPr>
      </w:pPr>
      <w:r w:rsidRPr="00D623CC">
        <w:rPr>
          <w:rFonts w:ascii="Times New Roman" w:hAnsi="Times New Roman"/>
          <w:b/>
          <w:sz w:val="24"/>
          <w:szCs w:val="24"/>
        </w:rPr>
        <w:t>Отпечатано</w:t>
      </w:r>
      <w:r w:rsidRPr="00D623CC">
        <w:rPr>
          <w:rFonts w:ascii="Times New Roman" w:hAnsi="Times New Roman"/>
          <w:sz w:val="24"/>
          <w:szCs w:val="24"/>
        </w:rPr>
        <w:t xml:space="preserve"> в Администрации Усть-Ишинского сельсовета Красногорского района Алтайского края. </w:t>
      </w:r>
    </w:p>
    <w:p w:rsidR="00F43230" w:rsidRPr="00D623CC" w:rsidRDefault="00F43230" w:rsidP="0071113B">
      <w:pPr>
        <w:ind w:left="-142"/>
        <w:rPr>
          <w:rFonts w:ascii="Times New Roman" w:hAnsi="Times New Roman"/>
          <w:b/>
          <w:sz w:val="24"/>
          <w:szCs w:val="24"/>
        </w:rPr>
      </w:pPr>
    </w:p>
    <w:p w:rsidR="00F43230" w:rsidRPr="00D623CC" w:rsidRDefault="00F43230" w:rsidP="0071113B">
      <w:pPr>
        <w:ind w:firstLine="0"/>
        <w:rPr>
          <w:rFonts w:ascii="Times New Roman" w:hAnsi="Times New Roman"/>
          <w:sz w:val="24"/>
          <w:szCs w:val="24"/>
        </w:rPr>
      </w:pPr>
      <w:r w:rsidRPr="00D623CC">
        <w:rPr>
          <w:rFonts w:ascii="Times New Roman" w:hAnsi="Times New Roman"/>
          <w:b/>
          <w:sz w:val="24"/>
          <w:szCs w:val="24"/>
        </w:rPr>
        <w:t>Адрес типографии</w:t>
      </w:r>
      <w:r w:rsidRPr="00D623CC">
        <w:rPr>
          <w:rFonts w:ascii="Times New Roman" w:hAnsi="Times New Roman"/>
          <w:sz w:val="24"/>
          <w:szCs w:val="24"/>
        </w:rPr>
        <w:t>: 659507, с. Усть-Иша Красногорского района Алтайского края, ул. Советская, 22</w:t>
      </w:r>
    </w:p>
    <w:p w:rsidR="00F43230" w:rsidRPr="00D623CC" w:rsidRDefault="00F43230" w:rsidP="0071113B">
      <w:pPr>
        <w:ind w:left="-142"/>
        <w:rPr>
          <w:rFonts w:ascii="Times New Roman" w:hAnsi="Times New Roman"/>
          <w:sz w:val="24"/>
          <w:szCs w:val="24"/>
        </w:rPr>
      </w:pPr>
    </w:p>
    <w:p w:rsidR="00F43230" w:rsidRPr="00D623CC" w:rsidRDefault="00F43230" w:rsidP="0071113B">
      <w:pPr>
        <w:ind w:firstLine="0"/>
        <w:rPr>
          <w:rFonts w:ascii="Times New Roman" w:hAnsi="Times New Roman"/>
          <w:b/>
          <w:i/>
          <w:sz w:val="24"/>
          <w:szCs w:val="24"/>
        </w:rPr>
      </w:pPr>
      <w:r w:rsidRPr="00D623CC">
        <w:rPr>
          <w:rFonts w:ascii="Times New Roman" w:hAnsi="Times New Roman"/>
          <w:b/>
          <w:sz w:val="24"/>
          <w:szCs w:val="24"/>
        </w:rPr>
        <w:t>Распространяется</w:t>
      </w:r>
      <w:r w:rsidRPr="00D623CC">
        <w:rPr>
          <w:rFonts w:ascii="Times New Roman" w:hAnsi="Times New Roman"/>
          <w:b/>
          <w:i/>
          <w:sz w:val="24"/>
          <w:szCs w:val="24"/>
        </w:rPr>
        <w:t xml:space="preserve"> бесплатно.</w:t>
      </w:r>
    </w:p>
    <w:p w:rsidR="00F43230" w:rsidRPr="00D623CC" w:rsidRDefault="00F43230" w:rsidP="0071113B">
      <w:pPr>
        <w:ind w:left="-142"/>
        <w:rPr>
          <w:rFonts w:ascii="Times New Roman" w:hAnsi="Times New Roman"/>
          <w:sz w:val="24"/>
          <w:szCs w:val="24"/>
        </w:rPr>
      </w:pPr>
    </w:p>
    <w:p w:rsidR="00F43230" w:rsidRPr="00D623CC" w:rsidRDefault="00F43230" w:rsidP="0071113B">
      <w:pPr>
        <w:ind w:left="-142"/>
        <w:rPr>
          <w:rFonts w:ascii="Times New Roman" w:hAnsi="Times New Roman"/>
          <w:sz w:val="24"/>
          <w:szCs w:val="24"/>
        </w:rPr>
      </w:pPr>
    </w:p>
    <w:p w:rsidR="00F43230" w:rsidRPr="00D623CC" w:rsidRDefault="00F43230" w:rsidP="0071113B">
      <w:pPr>
        <w:ind w:left="-142"/>
        <w:rPr>
          <w:rFonts w:ascii="Times New Roman" w:hAnsi="Times New Roman"/>
          <w:sz w:val="24"/>
          <w:szCs w:val="24"/>
        </w:rPr>
      </w:pPr>
    </w:p>
    <w:p w:rsidR="00F43230" w:rsidRPr="00D623CC" w:rsidRDefault="00F43230" w:rsidP="0071113B">
      <w:pPr>
        <w:ind w:firstLine="0"/>
        <w:rPr>
          <w:rFonts w:ascii="Times New Roman" w:hAnsi="Times New Roman"/>
          <w:b/>
          <w:sz w:val="24"/>
          <w:szCs w:val="24"/>
        </w:rPr>
      </w:pPr>
      <w:r w:rsidRPr="00D623CC">
        <w:rPr>
          <w:rFonts w:ascii="Times New Roman" w:hAnsi="Times New Roman"/>
          <w:b/>
          <w:sz w:val="24"/>
          <w:szCs w:val="24"/>
        </w:rPr>
        <w:t xml:space="preserve">Тираж – </w:t>
      </w:r>
      <w:r w:rsidRPr="00D623CC">
        <w:rPr>
          <w:rFonts w:ascii="Times New Roman" w:hAnsi="Times New Roman"/>
          <w:b/>
          <w:i/>
          <w:sz w:val="24"/>
          <w:szCs w:val="24"/>
        </w:rPr>
        <w:t>3 экземпляра</w:t>
      </w:r>
      <w:r w:rsidRPr="00D623CC">
        <w:rPr>
          <w:rFonts w:ascii="Times New Roman" w:hAnsi="Times New Roman"/>
          <w:b/>
          <w:sz w:val="24"/>
          <w:szCs w:val="24"/>
        </w:rPr>
        <w:t>.</w:t>
      </w:r>
    </w:p>
    <w:p w:rsidR="00F43230" w:rsidRPr="00D623CC" w:rsidRDefault="00F43230" w:rsidP="0071113B">
      <w:pPr>
        <w:rPr>
          <w:rFonts w:ascii="Times New Roman" w:hAnsi="Times New Roman"/>
          <w:sz w:val="24"/>
          <w:szCs w:val="24"/>
        </w:rPr>
      </w:pPr>
    </w:p>
    <w:p w:rsidR="00F43230" w:rsidRPr="00D623CC" w:rsidRDefault="00F43230" w:rsidP="0071113B">
      <w:pPr>
        <w:rPr>
          <w:rFonts w:ascii="Times New Roman" w:hAnsi="Times New Roman"/>
          <w:sz w:val="24"/>
          <w:szCs w:val="24"/>
        </w:rPr>
      </w:pPr>
    </w:p>
    <w:p w:rsidR="00F43230" w:rsidRPr="00D623CC" w:rsidRDefault="00F43230" w:rsidP="0071113B">
      <w:pPr>
        <w:rPr>
          <w:rFonts w:ascii="Times New Roman" w:hAnsi="Times New Roman"/>
          <w:sz w:val="24"/>
          <w:szCs w:val="24"/>
        </w:rPr>
      </w:pPr>
    </w:p>
    <w:p w:rsidR="00F43230" w:rsidRDefault="00F43230" w:rsidP="0071113B">
      <w:pPr>
        <w:jc w:val="center"/>
        <w:rPr>
          <w:rFonts w:ascii="Times New Roman" w:hAnsi="Times New Roman"/>
          <w:b/>
          <w:sz w:val="24"/>
          <w:szCs w:val="24"/>
        </w:rPr>
      </w:pPr>
    </w:p>
    <w:p w:rsidR="00F43230" w:rsidRDefault="00F43230" w:rsidP="0071113B">
      <w:pPr>
        <w:jc w:val="center"/>
        <w:rPr>
          <w:rFonts w:ascii="Times New Roman" w:hAnsi="Times New Roman"/>
          <w:b/>
          <w:sz w:val="24"/>
          <w:szCs w:val="24"/>
        </w:rPr>
      </w:pPr>
    </w:p>
    <w:p w:rsidR="00F43230" w:rsidRDefault="00F43230" w:rsidP="0071113B">
      <w:pPr>
        <w:jc w:val="center"/>
        <w:rPr>
          <w:rFonts w:ascii="Times New Roman" w:hAnsi="Times New Roman"/>
          <w:b/>
          <w:sz w:val="24"/>
          <w:szCs w:val="24"/>
        </w:rPr>
      </w:pPr>
    </w:p>
    <w:p w:rsidR="00F43230" w:rsidRDefault="00F43230" w:rsidP="0071113B">
      <w:pPr>
        <w:jc w:val="center"/>
        <w:rPr>
          <w:rFonts w:ascii="Times New Roman" w:hAnsi="Times New Roman"/>
          <w:b/>
          <w:sz w:val="24"/>
          <w:szCs w:val="24"/>
        </w:rPr>
      </w:pPr>
    </w:p>
    <w:p w:rsidR="00F43230" w:rsidRDefault="00F43230" w:rsidP="0071113B">
      <w:pPr>
        <w:jc w:val="center"/>
        <w:rPr>
          <w:rFonts w:ascii="Times New Roman" w:hAnsi="Times New Roman"/>
          <w:b/>
          <w:sz w:val="24"/>
          <w:szCs w:val="24"/>
        </w:rPr>
      </w:pPr>
    </w:p>
    <w:p w:rsidR="00F43230" w:rsidRDefault="00F43230" w:rsidP="0071113B">
      <w:pPr>
        <w:jc w:val="center"/>
        <w:rPr>
          <w:rFonts w:ascii="Times New Roman" w:hAnsi="Times New Roman"/>
          <w:b/>
          <w:sz w:val="24"/>
          <w:szCs w:val="24"/>
        </w:rPr>
      </w:pPr>
    </w:p>
    <w:p w:rsidR="00F43230" w:rsidRDefault="00F43230" w:rsidP="0071113B">
      <w:pPr>
        <w:jc w:val="center"/>
        <w:rPr>
          <w:rFonts w:ascii="Times New Roman" w:hAnsi="Times New Roman"/>
          <w:b/>
          <w:sz w:val="24"/>
          <w:szCs w:val="24"/>
        </w:rPr>
      </w:pPr>
    </w:p>
    <w:p w:rsidR="00F43230" w:rsidRDefault="00F43230" w:rsidP="0071113B">
      <w:pPr>
        <w:jc w:val="center"/>
        <w:rPr>
          <w:rFonts w:ascii="Times New Roman" w:hAnsi="Times New Roman"/>
          <w:b/>
          <w:sz w:val="24"/>
          <w:szCs w:val="24"/>
        </w:rPr>
      </w:pPr>
    </w:p>
    <w:p w:rsidR="00F43230" w:rsidRDefault="00F43230" w:rsidP="0071113B">
      <w:pPr>
        <w:jc w:val="center"/>
        <w:rPr>
          <w:rFonts w:ascii="Times New Roman" w:hAnsi="Times New Roman"/>
          <w:b/>
          <w:sz w:val="24"/>
          <w:szCs w:val="24"/>
        </w:rPr>
      </w:pPr>
    </w:p>
    <w:p w:rsidR="00F43230" w:rsidRDefault="00F43230" w:rsidP="0071113B">
      <w:pPr>
        <w:jc w:val="center"/>
        <w:rPr>
          <w:rFonts w:ascii="Times New Roman" w:hAnsi="Times New Roman"/>
          <w:b/>
          <w:sz w:val="24"/>
          <w:szCs w:val="24"/>
        </w:rPr>
      </w:pPr>
    </w:p>
    <w:p w:rsidR="00F43230" w:rsidRPr="00D623CC" w:rsidRDefault="00F43230" w:rsidP="0071113B">
      <w:pPr>
        <w:jc w:val="center"/>
        <w:rPr>
          <w:rFonts w:ascii="Times New Roman" w:hAnsi="Times New Roman"/>
          <w:b/>
          <w:sz w:val="24"/>
          <w:szCs w:val="24"/>
        </w:rPr>
      </w:pPr>
      <w:r w:rsidRPr="00D623CC">
        <w:rPr>
          <w:rFonts w:ascii="Times New Roman" w:hAnsi="Times New Roman"/>
          <w:b/>
          <w:sz w:val="24"/>
          <w:szCs w:val="24"/>
        </w:rPr>
        <w:t>2023 год.</w:t>
      </w:r>
    </w:p>
    <w:p w:rsidR="00F43230" w:rsidRPr="00D623CC" w:rsidRDefault="00F43230" w:rsidP="00532C4F">
      <w:pPr>
        <w:jc w:val="center"/>
        <w:rPr>
          <w:rFonts w:ascii="Times New Roman" w:hAnsi="Times New Roman"/>
          <w:b/>
          <w:sz w:val="24"/>
          <w:szCs w:val="24"/>
        </w:rPr>
      </w:pPr>
      <w:r w:rsidRPr="00D623CC">
        <w:rPr>
          <w:rFonts w:ascii="Times New Roman" w:hAnsi="Times New Roman"/>
          <w:b/>
          <w:sz w:val="24"/>
          <w:szCs w:val="24"/>
        </w:rPr>
        <w:t>Содержание</w:t>
      </w:r>
    </w:p>
    <w:p w:rsidR="00F43230" w:rsidRPr="00D623CC" w:rsidRDefault="00F43230" w:rsidP="005E5ACD">
      <w:pPr>
        <w:ind w:firstLine="0"/>
        <w:jc w:val="left"/>
        <w:rPr>
          <w:rFonts w:ascii="Times New Roman" w:hAnsi="Times New Roman"/>
          <w:sz w:val="24"/>
          <w:szCs w:val="24"/>
        </w:rPr>
      </w:pPr>
      <w:r w:rsidRPr="00D623CC">
        <w:rPr>
          <w:rFonts w:ascii="Times New Roman" w:hAnsi="Times New Roman"/>
          <w:sz w:val="24"/>
          <w:szCs w:val="24"/>
        </w:rPr>
        <w:t>Решения Совета депутатов Усть-Ишинского сельсовета Красногорского района Алтайского края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4"/>
        <w:gridCol w:w="8070"/>
        <w:gridCol w:w="1026"/>
      </w:tblGrid>
      <w:tr w:rsidR="00F43230" w:rsidRPr="00D623CC" w:rsidTr="008B3EE1">
        <w:tc>
          <w:tcPr>
            <w:tcW w:w="497" w:type="pct"/>
            <w:vAlign w:val="center"/>
          </w:tcPr>
          <w:p w:rsidR="00F43230" w:rsidRPr="00D623CC" w:rsidRDefault="00F43230" w:rsidP="00DD7C66">
            <w:pPr>
              <w:ind w:firstLine="0"/>
              <w:jc w:val="center"/>
              <w:rPr>
                <w:rFonts w:ascii="Times New Roman" w:hAnsi="Times New Roman"/>
                <w:sz w:val="24"/>
                <w:szCs w:val="24"/>
              </w:rPr>
            </w:pPr>
            <w:r w:rsidRPr="00D623CC">
              <w:rPr>
                <w:rFonts w:ascii="Times New Roman" w:hAnsi="Times New Roman"/>
                <w:sz w:val="24"/>
                <w:szCs w:val="24"/>
              </w:rPr>
              <w:t>№ п/п</w:t>
            </w:r>
          </w:p>
        </w:tc>
        <w:tc>
          <w:tcPr>
            <w:tcW w:w="3995" w:type="pct"/>
            <w:vAlign w:val="center"/>
          </w:tcPr>
          <w:p w:rsidR="00F43230" w:rsidRPr="00D623CC" w:rsidRDefault="00F43230" w:rsidP="00DD7C66">
            <w:pPr>
              <w:jc w:val="center"/>
              <w:rPr>
                <w:rFonts w:ascii="Times New Roman" w:hAnsi="Times New Roman"/>
                <w:sz w:val="24"/>
                <w:szCs w:val="24"/>
              </w:rPr>
            </w:pPr>
            <w:r w:rsidRPr="00D623CC">
              <w:rPr>
                <w:rFonts w:ascii="Times New Roman" w:hAnsi="Times New Roman"/>
                <w:sz w:val="24"/>
                <w:szCs w:val="24"/>
              </w:rPr>
              <w:t>Наименование МНПА</w:t>
            </w:r>
          </w:p>
        </w:tc>
        <w:tc>
          <w:tcPr>
            <w:tcW w:w="508" w:type="pct"/>
            <w:vAlign w:val="center"/>
          </w:tcPr>
          <w:p w:rsidR="00F43230" w:rsidRPr="00D623CC" w:rsidRDefault="00F43230" w:rsidP="00DD7C66">
            <w:pPr>
              <w:ind w:firstLine="0"/>
              <w:jc w:val="center"/>
              <w:rPr>
                <w:rFonts w:ascii="Times New Roman" w:hAnsi="Times New Roman"/>
                <w:sz w:val="24"/>
                <w:szCs w:val="24"/>
              </w:rPr>
            </w:pPr>
            <w:r w:rsidRPr="00D623CC">
              <w:rPr>
                <w:rFonts w:ascii="Times New Roman" w:hAnsi="Times New Roman"/>
                <w:sz w:val="24"/>
                <w:szCs w:val="24"/>
              </w:rPr>
              <w:t>Стр.</w:t>
            </w:r>
          </w:p>
        </w:tc>
      </w:tr>
      <w:tr w:rsidR="00F43230" w:rsidRPr="00D623CC" w:rsidTr="00EA101C">
        <w:tc>
          <w:tcPr>
            <w:tcW w:w="497" w:type="pct"/>
            <w:vAlign w:val="center"/>
          </w:tcPr>
          <w:p w:rsidR="00F43230" w:rsidRPr="00D623CC" w:rsidRDefault="00F43230" w:rsidP="008C0916">
            <w:pPr>
              <w:ind w:firstLine="0"/>
              <w:jc w:val="center"/>
              <w:rPr>
                <w:rFonts w:ascii="Times New Roman" w:hAnsi="Times New Roman"/>
                <w:sz w:val="24"/>
                <w:szCs w:val="24"/>
              </w:rPr>
            </w:pPr>
            <w:r>
              <w:rPr>
                <w:rFonts w:ascii="Times New Roman" w:hAnsi="Times New Roman"/>
                <w:sz w:val="24"/>
                <w:szCs w:val="24"/>
              </w:rPr>
              <w:t>1</w:t>
            </w:r>
          </w:p>
        </w:tc>
        <w:tc>
          <w:tcPr>
            <w:tcW w:w="3995" w:type="pct"/>
          </w:tcPr>
          <w:p w:rsidR="00F43230" w:rsidRPr="00D623CC" w:rsidRDefault="00F43230" w:rsidP="00EA101C">
            <w:pPr>
              <w:ind w:firstLine="0"/>
              <w:rPr>
                <w:rFonts w:ascii="Times New Roman" w:hAnsi="Times New Roman"/>
                <w:sz w:val="24"/>
                <w:szCs w:val="24"/>
              </w:rPr>
            </w:pPr>
            <w:r>
              <w:rPr>
                <w:rFonts w:ascii="Times New Roman" w:hAnsi="Times New Roman"/>
                <w:sz w:val="24"/>
                <w:szCs w:val="24"/>
              </w:rPr>
              <w:t>Решение Совета депутатов от 25.12.2024 № № 29- РС «</w:t>
            </w:r>
            <w:r w:rsidRPr="00D623CC">
              <w:rPr>
                <w:rFonts w:ascii="Times New Roman" w:hAnsi="Times New Roman"/>
                <w:sz w:val="24"/>
                <w:szCs w:val="24"/>
              </w:rPr>
              <w:t>О бюджете муниципального образования</w:t>
            </w:r>
            <w:r>
              <w:rPr>
                <w:rFonts w:ascii="Times New Roman" w:hAnsi="Times New Roman"/>
                <w:sz w:val="24"/>
                <w:szCs w:val="24"/>
              </w:rPr>
              <w:t xml:space="preserve"> </w:t>
            </w:r>
            <w:r w:rsidRPr="00D623CC">
              <w:rPr>
                <w:rFonts w:ascii="Times New Roman" w:hAnsi="Times New Roman"/>
                <w:sz w:val="24"/>
                <w:szCs w:val="24"/>
              </w:rPr>
              <w:t>Усть-Ишинский сельсовет</w:t>
            </w:r>
            <w:r>
              <w:rPr>
                <w:rFonts w:ascii="Times New Roman" w:hAnsi="Times New Roman"/>
                <w:sz w:val="24"/>
                <w:szCs w:val="24"/>
              </w:rPr>
              <w:t xml:space="preserve"> </w:t>
            </w:r>
            <w:r w:rsidRPr="00D623CC">
              <w:rPr>
                <w:rFonts w:ascii="Times New Roman" w:hAnsi="Times New Roman"/>
                <w:sz w:val="24"/>
                <w:szCs w:val="24"/>
              </w:rPr>
              <w:t>Красногорского</w:t>
            </w:r>
            <w:r>
              <w:rPr>
                <w:rFonts w:ascii="Times New Roman" w:hAnsi="Times New Roman"/>
                <w:sz w:val="24"/>
                <w:szCs w:val="24"/>
              </w:rPr>
              <w:t xml:space="preserve"> </w:t>
            </w:r>
            <w:r w:rsidRPr="00D623CC">
              <w:rPr>
                <w:rFonts w:ascii="Times New Roman" w:hAnsi="Times New Roman"/>
                <w:sz w:val="24"/>
                <w:szCs w:val="24"/>
              </w:rPr>
              <w:t>района Алтайского края на 2024 год</w:t>
            </w:r>
            <w:r>
              <w:rPr>
                <w:rFonts w:ascii="Times New Roman" w:hAnsi="Times New Roman"/>
                <w:sz w:val="24"/>
                <w:szCs w:val="24"/>
              </w:rPr>
              <w:t>»</w:t>
            </w:r>
          </w:p>
        </w:tc>
        <w:tc>
          <w:tcPr>
            <w:tcW w:w="508" w:type="pct"/>
            <w:vAlign w:val="center"/>
          </w:tcPr>
          <w:p w:rsidR="00F43230" w:rsidRPr="00D623CC" w:rsidRDefault="00F43230" w:rsidP="00DD7C66">
            <w:pPr>
              <w:ind w:firstLine="0"/>
              <w:jc w:val="center"/>
              <w:rPr>
                <w:rFonts w:ascii="Times New Roman" w:hAnsi="Times New Roman"/>
                <w:sz w:val="24"/>
                <w:szCs w:val="24"/>
              </w:rPr>
            </w:pPr>
            <w:r>
              <w:rPr>
                <w:rFonts w:ascii="Times New Roman" w:hAnsi="Times New Roman"/>
                <w:sz w:val="24"/>
                <w:szCs w:val="24"/>
              </w:rPr>
              <w:t>3</w:t>
            </w:r>
          </w:p>
        </w:tc>
      </w:tr>
      <w:tr w:rsidR="00F43230" w:rsidRPr="00D623CC" w:rsidTr="00EA101C">
        <w:tc>
          <w:tcPr>
            <w:tcW w:w="497" w:type="pct"/>
            <w:vAlign w:val="center"/>
          </w:tcPr>
          <w:p w:rsidR="00F43230" w:rsidRPr="00D623CC" w:rsidRDefault="00F43230" w:rsidP="008C0916">
            <w:pPr>
              <w:ind w:firstLine="0"/>
              <w:jc w:val="center"/>
              <w:rPr>
                <w:rFonts w:ascii="Times New Roman" w:hAnsi="Times New Roman"/>
                <w:sz w:val="24"/>
                <w:szCs w:val="24"/>
              </w:rPr>
            </w:pPr>
            <w:r>
              <w:rPr>
                <w:rFonts w:ascii="Times New Roman" w:hAnsi="Times New Roman"/>
                <w:sz w:val="24"/>
                <w:szCs w:val="24"/>
              </w:rPr>
              <w:t>2</w:t>
            </w:r>
          </w:p>
        </w:tc>
        <w:tc>
          <w:tcPr>
            <w:tcW w:w="3995" w:type="pct"/>
          </w:tcPr>
          <w:p w:rsidR="00F43230" w:rsidRPr="00D623CC" w:rsidRDefault="00F43230" w:rsidP="00EA101C">
            <w:pPr>
              <w:ind w:firstLine="0"/>
              <w:rPr>
                <w:rFonts w:ascii="Times New Roman" w:hAnsi="Times New Roman"/>
                <w:sz w:val="24"/>
                <w:szCs w:val="24"/>
              </w:rPr>
            </w:pPr>
            <w:r>
              <w:rPr>
                <w:rFonts w:ascii="Times New Roman" w:hAnsi="Times New Roman"/>
                <w:sz w:val="24"/>
                <w:szCs w:val="24"/>
              </w:rPr>
              <w:t>Решение Совета депутатов от 25.12.2024 № 30-РС «</w:t>
            </w:r>
            <w:r w:rsidRPr="00D623CC">
              <w:rPr>
                <w:rFonts w:ascii="Times New Roman" w:hAnsi="Times New Roman"/>
                <w:sz w:val="24"/>
                <w:szCs w:val="24"/>
              </w:rPr>
              <w:t>О внесении изменений в решение Совета депутатов Усть-Ишинского</w:t>
            </w:r>
            <w:r>
              <w:rPr>
                <w:rFonts w:ascii="Times New Roman" w:hAnsi="Times New Roman"/>
                <w:sz w:val="24"/>
                <w:szCs w:val="24"/>
              </w:rPr>
              <w:t xml:space="preserve"> </w:t>
            </w:r>
            <w:r w:rsidRPr="00D623CC">
              <w:rPr>
                <w:rFonts w:ascii="Times New Roman" w:hAnsi="Times New Roman"/>
                <w:sz w:val="24"/>
                <w:szCs w:val="24"/>
              </w:rPr>
              <w:t>сельсовета от 23.12.2022 №33-РС</w:t>
            </w:r>
            <w:r>
              <w:rPr>
                <w:rFonts w:ascii="Times New Roman" w:hAnsi="Times New Roman"/>
                <w:sz w:val="24"/>
                <w:szCs w:val="24"/>
              </w:rPr>
              <w:t xml:space="preserve"> </w:t>
            </w:r>
            <w:r w:rsidRPr="00D623CC">
              <w:rPr>
                <w:rFonts w:ascii="Times New Roman" w:hAnsi="Times New Roman"/>
                <w:sz w:val="24"/>
                <w:szCs w:val="24"/>
              </w:rPr>
              <w:t>«О бюджете муниципального</w:t>
            </w:r>
            <w:r>
              <w:rPr>
                <w:rFonts w:ascii="Times New Roman" w:hAnsi="Times New Roman"/>
                <w:sz w:val="24"/>
                <w:szCs w:val="24"/>
              </w:rPr>
              <w:t xml:space="preserve"> образования Усть-Ишинский </w:t>
            </w:r>
            <w:r w:rsidRPr="00D623CC">
              <w:rPr>
                <w:rFonts w:ascii="Times New Roman" w:hAnsi="Times New Roman"/>
                <w:sz w:val="24"/>
                <w:szCs w:val="24"/>
              </w:rPr>
              <w:t>сельсовет Красногорского района</w:t>
            </w:r>
            <w:r>
              <w:rPr>
                <w:rFonts w:ascii="Times New Roman" w:hAnsi="Times New Roman"/>
                <w:sz w:val="24"/>
                <w:szCs w:val="24"/>
              </w:rPr>
              <w:t xml:space="preserve"> </w:t>
            </w:r>
            <w:r w:rsidRPr="00D623CC">
              <w:rPr>
                <w:rFonts w:ascii="Times New Roman" w:hAnsi="Times New Roman"/>
                <w:sz w:val="24"/>
                <w:szCs w:val="24"/>
              </w:rPr>
              <w:t>Алтайского края на 2023 год»</w:t>
            </w:r>
          </w:p>
        </w:tc>
        <w:tc>
          <w:tcPr>
            <w:tcW w:w="508" w:type="pct"/>
            <w:vAlign w:val="center"/>
          </w:tcPr>
          <w:p w:rsidR="00F43230" w:rsidRPr="00D623CC" w:rsidRDefault="00F43230" w:rsidP="00DD7C66">
            <w:pPr>
              <w:ind w:firstLine="0"/>
              <w:jc w:val="center"/>
              <w:rPr>
                <w:rFonts w:ascii="Times New Roman" w:hAnsi="Times New Roman"/>
                <w:sz w:val="24"/>
                <w:szCs w:val="24"/>
              </w:rPr>
            </w:pPr>
            <w:r>
              <w:rPr>
                <w:rFonts w:ascii="Times New Roman" w:hAnsi="Times New Roman"/>
                <w:sz w:val="24"/>
                <w:szCs w:val="24"/>
              </w:rPr>
              <w:t>15</w:t>
            </w:r>
          </w:p>
        </w:tc>
      </w:tr>
      <w:tr w:rsidR="00F43230" w:rsidRPr="00D623CC" w:rsidTr="00EA101C">
        <w:tc>
          <w:tcPr>
            <w:tcW w:w="497" w:type="pct"/>
            <w:vAlign w:val="center"/>
          </w:tcPr>
          <w:p w:rsidR="00F43230" w:rsidRPr="00D623CC" w:rsidRDefault="00F43230" w:rsidP="008C0916">
            <w:pPr>
              <w:ind w:firstLine="0"/>
              <w:jc w:val="center"/>
              <w:rPr>
                <w:rFonts w:ascii="Times New Roman" w:hAnsi="Times New Roman"/>
                <w:sz w:val="24"/>
                <w:szCs w:val="24"/>
              </w:rPr>
            </w:pPr>
            <w:r>
              <w:rPr>
                <w:rFonts w:ascii="Times New Roman" w:hAnsi="Times New Roman"/>
                <w:sz w:val="24"/>
                <w:szCs w:val="24"/>
              </w:rPr>
              <w:t>3</w:t>
            </w:r>
          </w:p>
        </w:tc>
        <w:tc>
          <w:tcPr>
            <w:tcW w:w="3995" w:type="pct"/>
          </w:tcPr>
          <w:p w:rsidR="00F43230" w:rsidRPr="00D623CC" w:rsidRDefault="00F43230" w:rsidP="00EA101C">
            <w:pPr>
              <w:ind w:firstLine="0"/>
              <w:rPr>
                <w:rFonts w:ascii="Times New Roman" w:hAnsi="Times New Roman"/>
                <w:sz w:val="24"/>
                <w:szCs w:val="24"/>
              </w:rPr>
            </w:pPr>
            <w:r>
              <w:rPr>
                <w:rFonts w:ascii="Times New Roman" w:hAnsi="Times New Roman"/>
                <w:sz w:val="24"/>
                <w:szCs w:val="24"/>
              </w:rPr>
              <w:t xml:space="preserve">Решение Совета депутатов от 25.12.2024 № 31-РС «О </w:t>
            </w:r>
            <w:r w:rsidRPr="00D623CC">
              <w:rPr>
                <w:rFonts w:ascii="Times New Roman" w:hAnsi="Times New Roman"/>
                <w:sz w:val="24"/>
                <w:szCs w:val="24"/>
              </w:rPr>
              <w:t>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Pr>
                <w:rFonts w:ascii="Times New Roman" w:hAnsi="Times New Roman"/>
                <w:sz w:val="24"/>
                <w:szCs w:val="24"/>
              </w:rPr>
              <w:t>»</w:t>
            </w:r>
          </w:p>
        </w:tc>
        <w:tc>
          <w:tcPr>
            <w:tcW w:w="508" w:type="pct"/>
            <w:vAlign w:val="center"/>
          </w:tcPr>
          <w:p w:rsidR="00F43230" w:rsidRPr="00D623CC" w:rsidRDefault="00F43230" w:rsidP="00DD7C66">
            <w:pPr>
              <w:ind w:firstLine="0"/>
              <w:jc w:val="center"/>
              <w:rPr>
                <w:rFonts w:ascii="Times New Roman" w:hAnsi="Times New Roman"/>
                <w:sz w:val="24"/>
                <w:szCs w:val="24"/>
              </w:rPr>
            </w:pPr>
            <w:r>
              <w:rPr>
                <w:rFonts w:ascii="Times New Roman" w:hAnsi="Times New Roman"/>
                <w:sz w:val="24"/>
                <w:szCs w:val="24"/>
              </w:rPr>
              <w:t>16</w:t>
            </w:r>
          </w:p>
        </w:tc>
      </w:tr>
      <w:tr w:rsidR="00F43230" w:rsidRPr="00D623CC" w:rsidTr="00EA101C">
        <w:tc>
          <w:tcPr>
            <w:tcW w:w="497" w:type="pct"/>
            <w:vAlign w:val="center"/>
          </w:tcPr>
          <w:p w:rsidR="00F43230" w:rsidRPr="00D623CC" w:rsidRDefault="00F43230" w:rsidP="008C0916">
            <w:pPr>
              <w:ind w:firstLine="0"/>
              <w:jc w:val="center"/>
              <w:rPr>
                <w:rFonts w:ascii="Times New Roman" w:hAnsi="Times New Roman"/>
                <w:sz w:val="24"/>
                <w:szCs w:val="24"/>
              </w:rPr>
            </w:pPr>
            <w:r>
              <w:rPr>
                <w:rFonts w:ascii="Times New Roman" w:hAnsi="Times New Roman"/>
                <w:sz w:val="24"/>
                <w:szCs w:val="24"/>
              </w:rPr>
              <w:t>4</w:t>
            </w:r>
          </w:p>
        </w:tc>
        <w:tc>
          <w:tcPr>
            <w:tcW w:w="3995" w:type="pct"/>
          </w:tcPr>
          <w:p w:rsidR="00F43230" w:rsidRPr="00D623CC" w:rsidRDefault="00F43230" w:rsidP="00EA101C">
            <w:pPr>
              <w:ind w:firstLine="0"/>
              <w:rPr>
                <w:rFonts w:ascii="Times New Roman" w:hAnsi="Times New Roman"/>
                <w:sz w:val="24"/>
                <w:szCs w:val="24"/>
              </w:rPr>
            </w:pPr>
            <w:r>
              <w:rPr>
                <w:rFonts w:ascii="Times New Roman" w:hAnsi="Times New Roman"/>
                <w:sz w:val="24"/>
                <w:szCs w:val="24"/>
              </w:rPr>
              <w:t>Решение Совета депутатов от 25.12.2024 № 32-РС «</w:t>
            </w:r>
            <w:r w:rsidRPr="00D623CC">
              <w:rPr>
                <w:rFonts w:ascii="Times New Roman" w:hAnsi="Times New Roman"/>
                <w:sz w:val="24"/>
                <w:szCs w:val="24"/>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Pr>
                <w:rFonts w:ascii="Times New Roman" w:hAnsi="Times New Roman"/>
                <w:sz w:val="24"/>
                <w:szCs w:val="24"/>
              </w:rPr>
              <w:t>»</w:t>
            </w:r>
          </w:p>
        </w:tc>
        <w:tc>
          <w:tcPr>
            <w:tcW w:w="508" w:type="pct"/>
            <w:vAlign w:val="center"/>
          </w:tcPr>
          <w:p w:rsidR="00F43230" w:rsidRPr="00D623CC" w:rsidRDefault="00F43230" w:rsidP="00DD7C66">
            <w:pPr>
              <w:ind w:firstLine="0"/>
              <w:jc w:val="center"/>
              <w:rPr>
                <w:rFonts w:ascii="Times New Roman" w:hAnsi="Times New Roman"/>
                <w:sz w:val="24"/>
                <w:szCs w:val="24"/>
              </w:rPr>
            </w:pPr>
            <w:r>
              <w:rPr>
                <w:rFonts w:ascii="Times New Roman" w:hAnsi="Times New Roman"/>
                <w:sz w:val="24"/>
                <w:szCs w:val="24"/>
              </w:rPr>
              <w:t>17</w:t>
            </w:r>
          </w:p>
        </w:tc>
      </w:tr>
    </w:tbl>
    <w:p w:rsidR="00F43230" w:rsidRPr="00D623CC" w:rsidRDefault="00F43230" w:rsidP="004E3453">
      <w:pPr>
        <w:ind w:firstLine="0"/>
        <w:rPr>
          <w:rFonts w:ascii="Times New Roman" w:hAnsi="Times New Roman"/>
          <w:sz w:val="24"/>
          <w:szCs w:val="24"/>
        </w:rPr>
      </w:pPr>
    </w:p>
    <w:p w:rsidR="00F43230" w:rsidRPr="00D623CC" w:rsidRDefault="00F43230" w:rsidP="004E3453">
      <w:pPr>
        <w:ind w:firstLine="0"/>
        <w:rPr>
          <w:rFonts w:ascii="Times New Roman" w:hAnsi="Times New Roman"/>
          <w:sz w:val="24"/>
          <w:szCs w:val="24"/>
        </w:rPr>
      </w:pPr>
      <w:r w:rsidRPr="00D623CC">
        <w:rPr>
          <w:rFonts w:ascii="Times New Roman" w:hAnsi="Times New Roman"/>
          <w:sz w:val="24"/>
          <w:szCs w:val="24"/>
        </w:rPr>
        <w:t>Постановления, распоряжения Администрации Усть-Ишинского сельсовета Красногорского района Алтайского края</w:t>
      </w:r>
    </w:p>
    <w:p w:rsidR="00F43230" w:rsidRPr="00D623CC" w:rsidRDefault="00F43230" w:rsidP="004E3453">
      <w:pPr>
        <w:ind w:firstLine="0"/>
        <w:rPr>
          <w:rFonts w:ascii="Times New Roman" w:hAnsi="Times New Roman"/>
          <w:sz w:val="24"/>
          <w:szCs w:val="24"/>
        </w:rPr>
      </w:pPr>
    </w:p>
    <w:tbl>
      <w:tblPr>
        <w:tblW w:w="102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2"/>
        <w:gridCol w:w="8280"/>
        <w:gridCol w:w="1080"/>
      </w:tblGrid>
      <w:tr w:rsidR="00F43230" w:rsidRPr="00D623CC" w:rsidTr="004E3453">
        <w:tc>
          <w:tcPr>
            <w:tcW w:w="862" w:type="dxa"/>
            <w:vAlign w:val="center"/>
          </w:tcPr>
          <w:p w:rsidR="00F43230" w:rsidRPr="00D623CC" w:rsidRDefault="00F43230" w:rsidP="00DD7C66">
            <w:pPr>
              <w:ind w:firstLine="0"/>
              <w:jc w:val="center"/>
              <w:rPr>
                <w:rFonts w:ascii="Times New Roman" w:hAnsi="Times New Roman"/>
                <w:sz w:val="24"/>
                <w:szCs w:val="24"/>
              </w:rPr>
            </w:pPr>
            <w:r w:rsidRPr="00D623CC">
              <w:rPr>
                <w:rFonts w:ascii="Times New Roman" w:hAnsi="Times New Roman"/>
                <w:sz w:val="24"/>
                <w:szCs w:val="24"/>
              </w:rPr>
              <w:t>№ п/п</w:t>
            </w:r>
          </w:p>
        </w:tc>
        <w:tc>
          <w:tcPr>
            <w:tcW w:w="8280" w:type="dxa"/>
            <w:vAlign w:val="center"/>
          </w:tcPr>
          <w:p w:rsidR="00F43230" w:rsidRPr="00D623CC" w:rsidRDefault="00F43230">
            <w:pPr>
              <w:jc w:val="center"/>
              <w:rPr>
                <w:rFonts w:ascii="Times New Roman" w:hAnsi="Times New Roman"/>
                <w:sz w:val="24"/>
                <w:szCs w:val="24"/>
              </w:rPr>
            </w:pPr>
            <w:r w:rsidRPr="00D623CC">
              <w:rPr>
                <w:rFonts w:ascii="Times New Roman" w:hAnsi="Times New Roman"/>
                <w:sz w:val="24"/>
                <w:szCs w:val="24"/>
              </w:rPr>
              <w:t>Наименование МНПА</w:t>
            </w:r>
          </w:p>
        </w:tc>
        <w:tc>
          <w:tcPr>
            <w:tcW w:w="1080" w:type="dxa"/>
            <w:vAlign w:val="center"/>
          </w:tcPr>
          <w:p w:rsidR="00F43230" w:rsidRPr="00D623CC" w:rsidRDefault="00F43230" w:rsidP="00DD7C66">
            <w:pPr>
              <w:ind w:firstLine="0"/>
              <w:jc w:val="center"/>
              <w:rPr>
                <w:rFonts w:ascii="Times New Roman" w:hAnsi="Times New Roman"/>
                <w:sz w:val="24"/>
                <w:szCs w:val="24"/>
              </w:rPr>
            </w:pPr>
            <w:r w:rsidRPr="00D623CC">
              <w:rPr>
                <w:rFonts w:ascii="Times New Roman" w:hAnsi="Times New Roman"/>
                <w:sz w:val="24"/>
                <w:szCs w:val="24"/>
              </w:rPr>
              <w:t>Стр.</w:t>
            </w:r>
          </w:p>
        </w:tc>
      </w:tr>
      <w:tr w:rsidR="00F43230" w:rsidRPr="00D623CC" w:rsidTr="004E3453">
        <w:tc>
          <w:tcPr>
            <w:tcW w:w="862" w:type="dxa"/>
            <w:vAlign w:val="center"/>
          </w:tcPr>
          <w:p w:rsidR="00F43230" w:rsidRPr="00D623CC" w:rsidRDefault="00F43230" w:rsidP="00780A50">
            <w:pPr>
              <w:ind w:firstLine="0"/>
              <w:jc w:val="center"/>
              <w:rPr>
                <w:rFonts w:ascii="Times New Roman" w:hAnsi="Times New Roman"/>
                <w:sz w:val="24"/>
                <w:szCs w:val="24"/>
              </w:rPr>
            </w:pPr>
            <w:r>
              <w:rPr>
                <w:rFonts w:ascii="Times New Roman" w:hAnsi="Times New Roman"/>
                <w:sz w:val="24"/>
                <w:szCs w:val="24"/>
              </w:rPr>
              <w:t>1</w:t>
            </w:r>
          </w:p>
        </w:tc>
        <w:tc>
          <w:tcPr>
            <w:tcW w:w="8280" w:type="dxa"/>
          </w:tcPr>
          <w:p w:rsidR="00F43230" w:rsidRPr="00D623CC" w:rsidRDefault="00F43230" w:rsidP="009D7D8D">
            <w:pPr>
              <w:tabs>
                <w:tab w:val="left" w:pos="8064"/>
              </w:tabs>
              <w:ind w:firstLine="0"/>
              <w:rPr>
                <w:rFonts w:ascii="Times New Roman" w:hAnsi="Times New Roman"/>
                <w:sz w:val="24"/>
                <w:szCs w:val="24"/>
              </w:rPr>
            </w:pPr>
            <w:r>
              <w:rPr>
                <w:rFonts w:ascii="Times New Roman" w:hAnsi="Times New Roman"/>
                <w:sz w:val="24"/>
                <w:szCs w:val="24"/>
              </w:rPr>
              <w:t>Постановление от 21.12.2023 "</w:t>
            </w:r>
            <w:r w:rsidRPr="00D623CC">
              <w:rPr>
                <w:rFonts w:ascii="Times New Roman" w:hAnsi="Times New Roman"/>
                <w:sz w:val="24"/>
                <w:szCs w:val="24"/>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Усть-Ишинский сельсовет Красногорского района Алтайского края на 2024 год.</w:t>
            </w:r>
          </w:p>
        </w:tc>
        <w:tc>
          <w:tcPr>
            <w:tcW w:w="1080" w:type="dxa"/>
            <w:vAlign w:val="center"/>
          </w:tcPr>
          <w:p w:rsidR="00F43230" w:rsidRPr="00D623CC" w:rsidRDefault="00F43230" w:rsidP="00956D67">
            <w:pPr>
              <w:ind w:firstLine="0"/>
              <w:jc w:val="center"/>
              <w:rPr>
                <w:rFonts w:ascii="Times New Roman" w:hAnsi="Times New Roman"/>
                <w:sz w:val="24"/>
                <w:szCs w:val="24"/>
              </w:rPr>
            </w:pPr>
            <w:r>
              <w:rPr>
                <w:rFonts w:ascii="Times New Roman" w:hAnsi="Times New Roman"/>
                <w:sz w:val="24"/>
                <w:szCs w:val="24"/>
              </w:rPr>
              <w:t>18</w:t>
            </w:r>
          </w:p>
        </w:tc>
      </w:tr>
      <w:tr w:rsidR="00F43230" w:rsidRPr="00D623CC" w:rsidTr="004E3453">
        <w:tc>
          <w:tcPr>
            <w:tcW w:w="862" w:type="dxa"/>
            <w:vAlign w:val="center"/>
          </w:tcPr>
          <w:p w:rsidR="00F43230" w:rsidRPr="00D623CC" w:rsidRDefault="00F43230" w:rsidP="00780A50">
            <w:pPr>
              <w:ind w:firstLine="0"/>
              <w:jc w:val="center"/>
              <w:rPr>
                <w:rFonts w:ascii="Times New Roman" w:hAnsi="Times New Roman"/>
                <w:sz w:val="24"/>
                <w:szCs w:val="24"/>
              </w:rPr>
            </w:pPr>
            <w:r>
              <w:rPr>
                <w:rFonts w:ascii="Times New Roman" w:hAnsi="Times New Roman"/>
                <w:sz w:val="24"/>
                <w:szCs w:val="24"/>
              </w:rPr>
              <w:t>2</w:t>
            </w:r>
          </w:p>
        </w:tc>
        <w:tc>
          <w:tcPr>
            <w:tcW w:w="8280" w:type="dxa"/>
          </w:tcPr>
          <w:p w:rsidR="00F43230" w:rsidRPr="00D623CC" w:rsidRDefault="00F43230" w:rsidP="00F17326">
            <w:pPr>
              <w:ind w:firstLine="0"/>
              <w:rPr>
                <w:rFonts w:ascii="Times New Roman" w:hAnsi="Times New Roman"/>
                <w:sz w:val="24"/>
                <w:szCs w:val="24"/>
              </w:rPr>
            </w:pPr>
            <w:r>
              <w:rPr>
                <w:rFonts w:ascii="Times New Roman" w:hAnsi="Times New Roman"/>
                <w:sz w:val="24"/>
                <w:szCs w:val="24"/>
              </w:rPr>
              <w:t>Постановление от 27.12.2023 № 73 «</w:t>
            </w:r>
            <w:r w:rsidRPr="00D623CC">
              <w:rPr>
                <w:rFonts w:ascii="Times New Roman" w:hAnsi="Times New Roman"/>
                <w:sz w:val="24"/>
                <w:szCs w:val="24"/>
              </w:rPr>
              <w:t>О внесении изменений в Порядок предоставления помещений для проведения встреч депутатов с избирателями в муниципальном образовании Усть-Ишинский сельсовет Красногорского района Алтайского края, утвержденный постановлением</w:t>
            </w:r>
            <w:r>
              <w:rPr>
                <w:rFonts w:ascii="Times New Roman" w:hAnsi="Times New Roman"/>
                <w:sz w:val="24"/>
                <w:szCs w:val="24"/>
              </w:rPr>
              <w:t xml:space="preserve"> Администрации Усть-Ишинского се</w:t>
            </w:r>
            <w:r w:rsidRPr="00D623CC">
              <w:rPr>
                <w:rFonts w:ascii="Times New Roman" w:hAnsi="Times New Roman"/>
                <w:sz w:val="24"/>
                <w:szCs w:val="24"/>
              </w:rPr>
              <w:t>льсовета Красногорского района Алтайского края от 02.07.2019 № 44</w:t>
            </w:r>
          </w:p>
        </w:tc>
        <w:tc>
          <w:tcPr>
            <w:tcW w:w="1080" w:type="dxa"/>
            <w:vAlign w:val="center"/>
          </w:tcPr>
          <w:p w:rsidR="00F43230" w:rsidRPr="00D623CC" w:rsidRDefault="00F43230" w:rsidP="00956D67">
            <w:pPr>
              <w:ind w:firstLine="0"/>
              <w:jc w:val="center"/>
              <w:rPr>
                <w:rFonts w:ascii="Times New Roman" w:hAnsi="Times New Roman"/>
                <w:sz w:val="24"/>
                <w:szCs w:val="24"/>
              </w:rPr>
            </w:pPr>
            <w:r>
              <w:rPr>
                <w:rFonts w:ascii="Times New Roman" w:hAnsi="Times New Roman"/>
                <w:sz w:val="24"/>
                <w:szCs w:val="24"/>
              </w:rPr>
              <w:t>23</w:t>
            </w:r>
          </w:p>
        </w:tc>
      </w:tr>
      <w:tr w:rsidR="00F43230" w:rsidRPr="00D623CC" w:rsidTr="004E3453">
        <w:tc>
          <w:tcPr>
            <w:tcW w:w="862" w:type="dxa"/>
            <w:vAlign w:val="center"/>
          </w:tcPr>
          <w:p w:rsidR="00F43230" w:rsidRPr="00D623CC" w:rsidRDefault="00F43230" w:rsidP="00780A50">
            <w:pPr>
              <w:ind w:firstLine="0"/>
              <w:jc w:val="center"/>
              <w:rPr>
                <w:rFonts w:ascii="Times New Roman" w:hAnsi="Times New Roman"/>
                <w:sz w:val="24"/>
                <w:szCs w:val="24"/>
              </w:rPr>
            </w:pPr>
            <w:r>
              <w:rPr>
                <w:rFonts w:ascii="Times New Roman" w:hAnsi="Times New Roman"/>
                <w:sz w:val="24"/>
                <w:szCs w:val="24"/>
              </w:rPr>
              <w:t>3</w:t>
            </w:r>
          </w:p>
        </w:tc>
        <w:tc>
          <w:tcPr>
            <w:tcW w:w="8280" w:type="dxa"/>
          </w:tcPr>
          <w:p w:rsidR="00F43230" w:rsidRPr="00D623CC" w:rsidRDefault="00F43230" w:rsidP="00F17326">
            <w:pPr>
              <w:ind w:firstLine="0"/>
              <w:rPr>
                <w:rFonts w:ascii="Times New Roman" w:hAnsi="Times New Roman"/>
                <w:sz w:val="24"/>
                <w:szCs w:val="24"/>
              </w:rPr>
            </w:pPr>
            <w:r>
              <w:rPr>
                <w:rFonts w:ascii="Times New Roman" w:hAnsi="Times New Roman"/>
                <w:sz w:val="24"/>
                <w:szCs w:val="24"/>
              </w:rPr>
              <w:t>Постановление от 27.12.2023 № 74 "</w:t>
            </w:r>
            <w:r w:rsidRPr="00D623CC">
              <w:rPr>
                <w:rFonts w:ascii="Times New Roman" w:hAnsi="Times New Roman"/>
                <w:sz w:val="24"/>
                <w:szCs w:val="24"/>
              </w:rPr>
              <w:t>О внесении изменений в постановление Администрации Усть-Ишинского сельсовета Красногорского района Алтайского края от 25.03.2021 № 11 «О создании комиссии по оценке материального ущерба, нанесенного имуществу граждан в результате ЧС, вызванной паводком на территории муниципального образования Усть-Ишинский сельсовет Красногорского района Алтайского края»</w:t>
            </w:r>
          </w:p>
        </w:tc>
        <w:tc>
          <w:tcPr>
            <w:tcW w:w="1080" w:type="dxa"/>
            <w:vAlign w:val="center"/>
          </w:tcPr>
          <w:p w:rsidR="00F43230" w:rsidRPr="00D623CC" w:rsidRDefault="00F43230" w:rsidP="00956D67">
            <w:pPr>
              <w:ind w:firstLine="0"/>
              <w:jc w:val="center"/>
              <w:rPr>
                <w:rFonts w:ascii="Times New Roman" w:hAnsi="Times New Roman"/>
                <w:sz w:val="24"/>
                <w:szCs w:val="24"/>
              </w:rPr>
            </w:pPr>
            <w:r>
              <w:rPr>
                <w:rFonts w:ascii="Times New Roman" w:hAnsi="Times New Roman"/>
                <w:sz w:val="24"/>
                <w:szCs w:val="24"/>
              </w:rPr>
              <w:t>24</w:t>
            </w:r>
          </w:p>
        </w:tc>
      </w:tr>
      <w:tr w:rsidR="00F43230" w:rsidRPr="00D623CC" w:rsidTr="004E3453">
        <w:tc>
          <w:tcPr>
            <w:tcW w:w="862" w:type="dxa"/>
            <w:vAlign w:val="center"/>
          </w:tcPr>
          <w:p w:rsidR="00F43230" w:rsidRPr="00D623CC" w:rsidRDefault="00F43230" w:rsidP="00780A50">
            <w:pPr>
              <w:ind w:firstLine="0"/>
              <w:jc w:val="center"/>
              <w:rPr>
                <w:rFonts w:ascii="Times New Roman" w:hAnsi="Times New Roman"/>
                <w:sz w:val="24"/>
                <w:szCs w:val="24"/>
              </w:rPr>
            </w:pPr>
            <w:r>
              <w:rPr>
                <w:rFonts w:ascii="Times New Roman" w:hAnsi="Times New Roman"/>
                <w:sz w:val="24"/>
                <w:szCs w:val="24"/>
              </w:rPr>
              <w:t>4</w:t>
            </w:r>
          </w:p>
        </w:tc>
        <w:tc>
          <w:tcPr>
            <w:tcW w:w="8280" w:type="dxa"/>
          </w:tcPr>
          <w:p w:rsidR="00F43230" w:rsidRPr="00D623CC" w:rsidRDefault="00F43230" w:rsidP="00DD47DB">
            <w:pPr>
              <w:tabs>
                <w:tab w:val="left" w:pos="8064"/>
              </w:tabs>
              <w:ind w:right="72" w:firstLine="0"/>
              <w:rPr>
                <w:rFonts w:ascii="Times New Roman" w:hAnsi="Times New Roman"/>
                <w:sz w:val="24"/>
                <w:szCs w:val="24"/>
              </w:rPr>
            </w:pPr>
            <w:r>
              <w:rPr>
                <w:rFonts w:ascii="Times New Roman" w:hAnsi="Times New Roman"/>
                <w:sz w:val="24"/>
                <w:szCs w:val="24"/>
              </w:rPr>
              <w:t>Постановление от 27.12.2023 г., №75 «</w:t>
            </w:r>
            <w:r w:rsidRPr="00D623CC">
              <w:rPr>
                <w:rFonts w:ascii="Times New Roman" w:hAnsi="Times New Roman"/>
                <w:sz w:val="24"/>
                <w:szCs w:val="24"/>
              </w:rPr>
              <w:t>О внесении изменений в постановление Администрации Усть-Ишинского сельсовета Красногорского района Алтайского края от 25.03.2021 № 12 «О создании эвакуационной комиссии по чрезвычайным ситуациям муниципального образования Усть-Ишинский сельсовет Красногорского района Алтайского края»</w:t>
            </w:r>
          </w:p>
        </w:tc>
        <w:tc>
          <w:tcPr>
            <w:tcW w:w="1080" w:type="dxa"/>
            <w:vAlign w:val="center"/>
          </w:tcPr>
          <w:p w:rsidR="00F43230" w:rsidRPr="00D623CC" w:rsidRDefault="00F43230" w:rsidP="00956D67">
            <w:pPr>
              <w:ind w:firstLine="0"/>
              <w:jc w:val="center"/>
              <w:rPr>
                <w:rFonts w:ascii="Times New Roman" w:hAnsi="Times New Roman"/>
                <w:sz w:val="24"/>
                <w:szCs w:val="24"/>
              </w:rPr>
            </w:pPr>
            <w:r>
              <w:rPr>
                <w:rFonts w:ascii="Times New Roman" w:hAnsi="Times New Roman"/>
                <w:sz w:val="24"/>
                <w:szCs w:val="24"/>
              </w:rPr>
              <w:t>25</w:t>
            </w:r>
          </w:p>
        </w:tc>
      </w:tr>
      <w:tr w:rsidR="00F43230" w:rsidRPr="00D623CC" w:rsidTr="004E3453">
        <w:tc>
          <w:tcPr>
            <w:tcW w:w="862" w:type="dxa"/>
            <w:vAlign w:val="center"/>
          </w:tcPr>
          <w:p w:rsidR="00F43230" w:rsidRPr="00D623CC" w:rsidRDefault="00F43230" w:rsidP="00780A50">
            <w:pPr>
              <w:ind w:firstLine="0"/>
              <w:jc w:val="center"/>
              <w:rPr>
                <w:rFonts w:ascii="Times New Roman" w:hAnsi="Times New Roman"/>
                <w:sz w:val="24"/>
                <w:szCs w:val="24"/>
              </w:rPr>
            </w:pPr>
            <w:r>
              <w:rPr>
                <w:rFonts w:ascii="Times New Roman" w:hAnsi="Times New Roman"/>
                <w:sz w:val="24"/>
                <w:szCs w:val="24"/>
              </w:rPr>
              <w:t>5</w:t>
            </w:r>
          </w:p>
        </w:tc>
        <w:tc>
          <w:tcPr>
            <w:tcW w:w="8280" w:type="dxa"/>
          </w:tcPr>
          <w:p w:rsidR="00F43230" w:rsidRPr="00D623CC" w:rsidRDefault="00F43230" w:rsidP="00F17326">
            <w:pPr>
              <w:ind w:firstLine="0"/>
              <w:rPr>
                <w:rFonts w:ascii="Times New Roman" w:hAnsi="Times New Roman"/>
                <w:sz w:val="24"/>
                <w:szCs w:val="24"/>
              </w:rPr>
            </w:pPr>
            <w:r>
              <w:rPr>
                <w:rFonts w:ascii="Times New Roman" w:hAnsi="Times New Roman"/>
                <w:sz w:val="24"/>
                <w:szCs w:val="24"/>
              </w:rPr>
              <w:t>Постановление от 28.12.2023 № 78 «</w:t>
            </w:r>
            <w:r w:rsidRPr="00D623CC">
              <w:rPr>
                <w:rFonts w:ascii="Times New Roman" w:hAnsi="Times New Roman"/>
                <w:sz w:val="24"/>
                <w:szCs w:val="24"/>
              </w:rPr>
              <w:t>Об утверждении Порядка учета бюджетных и денежных обязательств получателей средств бюджета муниципального образования Усть-Ишинский сельсовет Красногорского района Алтайского края</w:t>
            </w:r>
            <w:r>
              <w:rPr>
                <w:rFonts w:ascii="Times New Roman" w:hAnsi="Times New Roman"/>
                <w:sz w:val="24"/>
                <w:szCs w:val="24"/>
              </w:rPr>
              <w:t>»</w:t>
            </w:r>
          </w:p>
        </w:tc>
        <w:tc>
          <w:tcPr>
            <w:tcW w:w="1080" w:type="dxa"/>
            <w:vAlign w:val="center"/>
          </w:tcPr>
          <w:p w:rsidR="00F43230" w:rsidRPr="00D623CC" w:rsidRDefault="00F43230" w:rsidP="00956D67">
            <w:pPr>
              <w:ind w:firstLine="0"/>
              <w:jc w:val="center"/>
              <w:rPr>
                <w:rFonts w:ascii="Times New Roman" w:hAnsi="Times New Roman"/>
                <w:sz w:val="24"/>
                <w:szCs w:val="24"/>
              </w:rPr>
            </w:pPr>
            <w:r>
              <w:rPr>
                <w:rFonts w:ascii="Times New Roman" w:hAnsi="Times New Roman"/>
                <w:sz w:val="24"/>
                <w:szCs w:val="24"/>
              </w:rPr>
              <w:t>27</w:t>
            </w:r>
          </w:p>
        </w:tc>
      </w:tr>
    </w:tbl>
    <w:p w:rsidR="00F43230" w:rsidRPr="00D623CC" w:rsidRDefault="00F43230" w:rsidP="00DB472F">
      <w:pPr>
        <w:ind w:firstLine="0"/>
        <w:rPr>
          <w:rFonts w:ascii="Times New Roman" w:hAnsi="Times New Roman"/>
          <w:sz w:val="24"/>
          <w:szCs w:val="24"/>
        </w:rPr>
      </w:pPr>
    </w:p>
    <w:p w:rsidR="00F43230" w:rsidRDefault="00F43230" w:rsidP="00DB472F">
      <w:pPr>
        <w:ind w:firstLine="0"/>
        <w:rPr>
          <w:rFonts w:ascii="Times New Roman" w:hAnsi="Times New Roman"/>
          <w:sz w:val="24"/>
          <w:szCs w:val="24"/>
        </w:rPr>
      </w:pPr>
    </w:p>
    <w:p w:rsidR="00F43230" w:rsidRPr="00D623CC" w:rsidRDefault="00F43230" w:rsidP="00DB472F">
      <w:pPr>
        <w:ind w:firstLine="0"/>
        <w:rPr>
          <w:rFonts w:ascii="Times New Roman" w:hAnsi="Times New Roman"/>
          <w:sz w:val="24"/>
          <w:szCs w:val="24"/>
        </w:rPr>
      </w:pPr>
    </w:p>
    <w:p w:rsidR="00F43230" w:rsidRPr="00D623CC" w:rsidRDefault="00F43230" w:rsidP="00681B5A">
      <w:pPr>
        <w:jc w:val="center"/>
        <w:rPr>
          <w:rFonts w:ascii="Times New Roman" w:hAnsi="Times New Roman"/>
          <w:b/>
          <w:sz w:val="24"/>
          <w:szCs w:val="24"/>
        </w:rPr>
      </w:pPr>
      <w:r w:rsidRPr="00D623CC">
        <w:rPr>
          <w:rFonts w:ascii="Times New Roman" w:hAnsi="Times New Roman"/>
          <w:b/>
          <w:sz w:val="24"/>
          <w:szCs w:val="24"/>
        </w:rPr>
        <w:t>СОВЕТ ДЕПУТАТОВ УСТЬ-ИШИНСКОГО СЕЛЬСОВЕТА</w:t>
      </w:r>
    </w:p>
    <w:p w:rsidR="00F43230" w:rsidRPr="00D623CC" w:rsidRDefault="00F43230" w:rsidP="00681B5A">
      <w:pPr>
        <w:jc w:val="center"/>
        <w:rPr>
          <w:rFonts w:ascii="Times New Roman" w:hAnsi="Times New Roman"/>
          <w:b/>
          <w:sz w:val="24"/>
          <w:szCs w:val="24"/>
        </w:rPr>
      </w:pPr>
      <w:r w:rsidRPr="00D623CC">
        <w:rPr>
          <w:rFonts w:ascii="Times New Roman" w:hAnsi="Times New Roman"/>
          <w:b/>
          <w:sz w:val="24"/>
          <w:szCs w:val="24"/>
        </w:rPr>
        <w:t>КРАСНОГОРСКОГО РАЙОНА АЛТАЙСКОГО КРАЯ</w:t>
      </w:r>
    </w:p>
    <w:p w:rsidR="00F43230" w:rsidRPr="00D623CC" w:rsidRDefault="00F43230" w:rsidP="00681B5A">
      <w:pPr>
        <w:jc w:val="center"/>
        <w:rPr>
          <w:rFonts w:ascii="Times New Roman" w:hAnsi="Times New Roman"/>
          <w:b/>
          <w:sz w:val="24"/>
          <w:szCs w:val="24"/>
        </w:rPr>
      </w:pPr>
    </w:p>
    <w:p w:rsidR="00F43230" w:rsidRPr="00D623CC" w:rsidRDefault="00F43230" w:rsidP="00681B5A">
      <w:pPr>
        <w:jc w:val="center"/>
        <w:rPr>
          <w:rFonts w:ascii="Times New Roman" w:hAnsi="Times New Roman"/>
          <w:b/>
          <w:sz w:val="24"/>
          <w:szCs w:val="24"/>
        </w:rPr>
      </w:pPr>
      <w:r w:rsidRPr="00D623CC">
        <w:rPr>
          <w:rFonts w:ascii="Times New Roman" w:hAnsi="Times New Roman"/>
          <w:b/>
          <w:sz w:val="24"/>
          <w:szCs w:val="24"/>
        </w:rPr>
        <w:t>РЕШЕНИЕ</w:t>
      </w:r>
    </w:p>
    <w:p w:rsidR="00F43230" w:rsidRPr="00D623CC" w:rsidRDefault="00F43230" w:rsidP="00681B5A">
      <w:pPr>
        <w:rPr>
          <w:rFonts w:ascii="Times New Roman" w:hAnsi="Times New Roman"/>
          <w:sz w:val="24"/>
          <w:szCs w:val="24"/>
        </w:rPr>
      </w:pPr>
    </w:p>
    <w:p w:rsidR="00F43230" w:rsidRPr="00D623CC" w:rsidRDefault="00F43230" w:rsidP="00681B5A">
      <w:pPr>
        <w:rPr>
          <w:rFonts w:ascii="Times New Roman" w:hAnsi="Times New Roman"/>
          <w:sz w:val="24"/>
          <w:szCs w:val="24"/>
        </w:rPr>
      </w:pPr>
      <w:r w:rsidRPr="00D623CC">
        <w:rPr>
          <w:rFonts w:ascii="Times New Roman" w:hAnsi="Times New Roman"/>
          <w:color w:val="000000"/>
          <w:sz w:val="24"/>
          <w:szCs w:val="24"/>
        </w:rPr>
        <w:t xml:space="preserve">25.12.2023                                          </w:t>
      </w:r>
      <w:r>
        <w:rPr>
          <w:rFonts w:ascii="Times New Roman" w:hAnsi="Times New Roman"/>
          <w:color w:val="000000"/>
          <w:sz w:val="24"/>
          <w:szCs w:val="24"/>
        </w:rPr>
        <w:t xml:space="preserve">       </w:t>
      </w:r>
      <w:r w:rsidRPr="00D623CC">
        <w:rPr>
          <w:rFonts w:ascii="Times New Roman" w:hAnsi="Times New Roman"/>
          <w:color w:val="000000"/>
          <w:sz w:val="24"/>
          <w:szCs w:val="24"/>
        </w:rPr>
        <w:t xml:space="preserve">                                                                № 29 - РС</w:t>
      </w:r>
    </w:p>
    <w:p w:rsidR="00F43230" w:rsidRPr="00D623CC" w:rsidRDefault="00F43230" w:rsidP="00681B5A">
      <w:pPr>
        <w:jc w:val="center"/>
        <w:rPr>
          <w:rFonts w:ascii="Times New Roman" w:hAnsi="Times New Roman"/>
          <w:sz w:val="24"/>
          <w:szCs w:val="24"/>
        </w:rPr>
      </w:pPr>
      <w:r w:rsidRPr="00D623CC">
        <w:rPr>
          <w:rFonts w:ascii="Times New Roman" w:hAnsi="Times New Roman"/>
          <w:sz w:val="24"/>
          <w:szCs w:val="24"/>
        </w:rPr>
        <w:t>с. Усть-Иша</w:t>
      </w:r>
    </w:p>
    <w:p w:rsidR="00F43230" w:rsidRPr="00D623CC" w:rsidRDefault="00F43230" w:rsidP="00681B5A">
      <w:pPr>
        <w:rPr>
          <w:rFonts w:ascii="Times New Roman" w:hAnsi="Times New Roman"/>
          <w:sz w:val="24"/>
          <w:szCs w:val="24"/>
        </w:rPr>
      </w:pPr>
    </w:p>
    <w:p w:rsidR="00F43230" w:rsidRPr="00D623CC" w:rsidRDefault="00F43230" w:rsidP="00681B5A">
      <w:pPr>
        <w:jc w:val="left"/>
        <w:rPr>
          <w:rFonts w:ascii="Times New Roman" w:hAnsi="Times New Roman"/>
          <w:sz w:val="24"/>
          <w:szCs w:val="24"/>
        </w:rPr>
      </w:pPr>
      <w:r w:rsidRPr="00D623CC">
        <w:rPr>
          <w:rFonts w:ascii="Times New Roman" w:hAnsi="Times New Roman"/>
          <w:sz w:val="24"/>
          <w:szCs w:val="24"/>
        </w:rPr>
        <w:t>О бюджете муниципального образования</w:t>
      </w:r>
    </w:p>
    <w:p w:rsidR="00F43230" w:rsidRPr="00D623CC" w:rsidRDefault="00F43230" w:rsidP="00681B5A">
      <w:pPr>
        <w:jc w:val="left"/>
        <w:rPr>
          <w:rFonts w:ascii="Times New Roman" w:hAnsi="Times New Roman"/>
          <w:sz w:val="24"/>
          <w:szCs w:val="24"/>
        </w:rPr>
      </w:pPr>
      <w:r w:rsidRPr="00D623CC">
        <w:rPr>
          <w:rFonts w:ascii="Times New Roman" w:hAnsi="Times New Roman"/>
          <w:sz w:val="24"/>
          <w:szCs w:val="24"/>
        </w:rPr>
        <w:t>Усть-Ишинский сельсовет Красногорского</w:t>
      </w:r>
    </w:p>
    <w:p w:rsidR="00F43230" w:rsidRPr="00D623CC" w:rsidRDefault="00F43230" w:rsidP="00681B5A">
      <w:pPr>
        <w:jc w:val="left"/>
        <w:rPr>
          <w:rFonts w:ascii="Times New Roman" w:hAnsi="Times New Roman"/>
          <w:sz w:val="24"/>
          <w:szCs w:val="24"/>
        </w:rPr>
      </w:pPr>
      <w:r w:rsidRPr="00D623CC">
        <w:rPr>
          <w:rFonts w:ascii="Times New Roman" w:hAnsi="Times New Roman"/>
          <w:sz w:val="24"/>
          <w:szCs w:val="24"/>
        </w:rPr>
        <w:t>района Алтайского края на 2024 год</w:t>
      </w:r>
    </w:p>
    <w:p w:rsidR="00F43230" w:rsidRPr="00D623CC" w:rsidRDefault="00F43230" w:rsidP="00681B5A">
      <w:pPr>
        <w:rPr>
          <w:rFonts w:ascii="Times New Roman" w:hAnsi="Times New Roman"/>
          <w:sz w:val="24"/>
          <w:szCs w:val="24"/>
        </w:rPr>
      </w:pPr>
    </w:p>
    <w:p w:rsidR="00F43230" w:rsidRPr="00D623CC" w:rsidRDefault="00F43230" w:rsidP="00681B5A">
      <w:pPr>
        <w:ind w:firstLine="720"/>
        <w:rPr>
          <w:rFonts w:ascii="Times New Roman" w:hAnsi="Times New Roman"/>
          <w:sz w:val="24"/>
          <w:szCs w:val="24"/>
        </w:rPr>
      </w:pPr>
      <w:r w:rsidRPr="00D623CC">
        <w:rPr>
          <w:rFonts w:ascii="Times New Roman" w:hAnsi="Times New Roman"/>
          <w:sz w:val="24"/>
          <w:szCs w:val="24"/>
        </w:rPr>
        <w:t>В соответствии с пунктом 2 статьи 23 Устава муниципального образования Усть-Ишинский сельсовет Красногорского района Алтайского края, рассмотрев проект бюджета Усть-Ишинского сельсовета на 2024 год, Совет депутатов Усть-Ишинского сельсовета РЕШИЛ:</w:t>
      </w:r>
    </w:p>
    <w:p w:rsidR="00F43230" w:rsidRPr="00D623CC" w:rsidRDefault="00F43230" w:rsidP="00681B5A">
      <w:pPr>
        <w:ind w:firstLine="720"/>
        <w:rPr>
          <w:rFonts w:ascii="Times New Roman" w:hAnsi="Times New Roman"/>
          <w:sz w:val="24"/>
          <w:szCs w:val="24"/>
        </w:rPr>
      </w:pPr>
      <w:r w:rsidRPr="00D623CC">
        <w:rPr>
          <w:rFonts w:ascii="Times New Roman" w:hAnsi="Times New Roman"/>
          <w:sz w:val="24"/>
          <w:szCs w:val="24"/>
        </w:rPr>
        <w:t>1.Принять решение «О бюджете муниципального образования Усть-Ишинский сельсовет Красногорского района Алтайского края на 2024год».</w:t>
      </w:r>
    </w:p>
    <w:p w:rsidR="00F43230" w:rsidRPr="00D623CC" w:rsidRDefault="00F43230" w:rsidP="00681B5A">
      <w:pPr>
        <w:ind w:firstLine="720"/>
        <w:rPr>
          <w:rFonts w:ascii="Times New Roman" w:hAnsi="Times New Roman"/>
          <w:sz w:val="24"/>
          <w:szCs w:val="24"/>
        </w:rPr>
      </w:pPr>
      <w:r w:rsidRPr="00D623CC">
        <w:rPr>
          <w:rFonts w:ascii="Times New Roman" w:hAnsi="Times New Roman"/>
          <w:sz w:val="24"/>
          <w:szCs w:val="24"/>
        </w:rPr>
        <w:t>2.Направить указанное решение главе Усть-Ишинского сельсовета Красногорского района Алтайского края И.А. Легчило для подписания и обнародования в установленном порядке.</w:t>
      </w:r>
    </w:p>
    <w:p w:rsidR="00F43230" w:rsidRPr="00D623CC" w:rsidRDefault="00F43230" w:rsidP="00681B5A">
      <w:pPr>
        <w:rPr>
          <w:rFonts w:ascii="Times New Roman" w:hAnsi="Times New Roman"/>
          <w:sz w:val="24"/>
          <w:szCs w:val="24"/>
        </w:rPr>
      </w:pPr>
    </w:p>
    <w:p w:rsidR="00F43230" w:rsidRPr="00D623CC" w:rsidRDefault="00F43230" w:rsidP="008B3EE1">
      <w:pPr>
        <w:ind w:firstLine="0"/>
        <w:rPr>
          <w:rFonts w:ascii="Times New Roman" w:hAnsi="Times New Roman"/>
          <w:sz w:val="24"/>
          <w:szCs w:val="24"/>
        </w:rPr>
      </w:pPr>
      <w:r w:rsidRPr="00D623CC">
        <w:rPr>
          <w:rFonts w:ascii="Times New Roman" w:hAnsi="Times New Roman"/>
          <w:sz w:val="24"/>
          <w:szCs w:val="24"/>
        </w:rPr>
        <w:t xml:space="preserve">Председатель Совета депутатов </w:t>
      </w:r>
    </w:p>
    <w:p w:rsidR="00F43230" w:rsidRPr="00D623CC" w:rsidRDefault="00F43230" w:rsidP="008B3EE1">
      <w:pPr>
        <w:ind w:firstLine="0"/>
        <w:rPr>
          <w:rFonts w:ascii="Times New Roman" w:hAnsi="Times New Roman"/>
          <w:sz w:val="24"/>
          <w:szCs w:val="24"/>
        </w:rPr>
      </w:pPr>
      <w:r w:rsidRPr="00D623CC">
        <w:rPr>
          <w:rFonts w:ascii="Times New Roman" w:hAnsi="Times New Roman"/>
          <w:sz w:val="24"/>
          <w:szCs w:val="24"/>
        </w:rPr>
        <w:t xml:space="preserve">Усть-Ишинского сельсовета </w:t>
      </w:r>
    </w:p>
    <w:p w:rsidR="00F43230" w:rsidRPr="00D623CC" w:rsidRDefault="00F43230" w:rsidP="008B3EE1">
      <w:pPr>
        <w:ind w:firstLine="0"/>
        <w:rPr>
          <w:rFonts w:ascii="Times New Roman" w:hAnsi="Times New Roman"/>
          <w:sz w:val="24"/>
          <w:szCs w:val="24"/>
        </w:rPr>
      </w:pPr>
      <w:r w:rsidRPr="00D623CC">
        <w:rPr>
          <w:rFonts w:ascii="Times New Roman" w:hAnsi="Times New Roman"/>
          <w:sz w:val="24"/>
          <w:szCs w:val="24"/>
        </w:rPr>
        <w:t xml:space="preserve">Красногорского района Алтайского края                       </w:t>
      </w:r>
      <w:r>
        <w:rPr>
          <w:rFonts w:ascii="Times New Roman" w:hAnsi="Times New Roman"/>
          <w:sz w:val="24"/>
          <w:szCs w:val="24"/>
        </w:rPr>
        <w:t xml:space="preserve">                          </w:t>
      </w:r>
      <w:r w:rsidRPr="00D623CC">
        <w:rPr>
          <w:rFonts w:ascii="Times New Roman" w:hAnsi="Times New Roman"/>
          <w:sz w:val="24"/>
          <w:szCs w:val="24"/>
        </w:rPr>
        <w:t xml:space="preserve">                   В.И. Урюпин</w:t>
      </w:r>
    </w:p>
    <w:p w:rsidR="00F43230" w:rsidRPr="00D623CC" w:rsidRDefault="00F43230" w:rsidP="00681B5A">
      <w:pPr>
        <w:jc w:val="center"/>
        <w:rPr>
          <w:rFonts w:ascii="Times New Roman" w:hAnsi="Times New Roman"/>
          <w:sz w:val="24"/>
          <w:szCs w:val="24"/>
        </w:rPr>
      </w:pPr>
    </w:p>
    <w:p w:rsidR="00F43230" w:rsidRPr="00D623CC" w:rsidRDefault="00F43230" w:rsidP="00681B5A">
      <w:pPr>
        <w:jc w:val="center"/>
        <w:rPr>
          <w:rFonts w:ascii="Times New Roman" w:hAnsi="Times New Roman"/>
          <w:sz w:val="24"/>
          <w:szCs w:val="24"/>
        </w:rPr>
      </w:pPr>
    </w:p>
    <w:p w:rsidR="00F43230" w:rsidRPr="00D623CC" w:rsidRDefault="00F43230" w:rsidP="008B3EE1">
      <w:pPr>
        <w:ind w:firstLine="0"/>
        <w:jc w:val="center"/>
        <w:rPr>
          <w:rFonts w:ascii="Times New Roman" w:hAnsi="Times New Roman"/>
          <w:b/>
          <w:sz w:val="24"/>
          <w:szCs w:val="24"/>
        </w:rPr>
      </w:pPr>
      <w:r w:rsidRPr="00D623CC">
        <w:rPr>
          <w:rFonts w:ascii="Times New Roman" w:hAnsi="Times New Roman"/>
          <w:b/>
          <w:sz w:val="24"/>
          <w:szCs w:val="24"/>
        </w:rPr>
        <w:t>СОВЕТ ДЕПУТАТОВ УСТЬ-ИШИНСКОГО СЕЛЬСОВЕТА</w:t>
      </w:r>
    </w:p>
    <w:p w:rsidR="00F43230" w:rsidRPr="00D623CC" w:rsidRDefault="00F43230" w:rsidP="008B3EE1">
      <w:pPr>
        <w:ind w:firstLine="0"/>
        <w:jc w:val="center"/>
        <w:rPr>
          <w:rFonts w:ascii="Times New Roman" w:hAnsi="Times New Roman"/>
          <w:sz w:val="24"/>
          <w:szCs w:val="24"/>
        </w:rPr>
      </w:pPr>
      <w:r w:rsidRPr="00D623CC">
        <w:rPr>
          <w:rFonts w:ascii="Times New Roman" w:hAnsi="Times New Roman"/>
          <w:b/>
          <w:sz w:val="24"/>
          <w:szCs w:val="24"/>
        </w:rPr>
        <w:t>КРАСНОГОРСКОГО РАЙОНА АЛТАЙСКОГО КРАЯ</w:t>
      </w:r>
    </w:p>
    <w:p w:rsidR="00F43230" w:rsidRPr="00D623CC" w:rsidRDefault="00F43230" w:rsidP="00681B5A">
      <w:pPr>
        <w:jc w:val="left"/>
        <w:rPr>
          <w:rFonts w:ascii="Times New Roman" w:hAnsi="Times New Roman"/>
          <w:sz w:val="24"/>
          <w:szCs w:val="24"/>
        </w:rPr>
      </w:pPr>
    </w:p>
    <w:p w:rsidR="00F43230" w:rsidRPr="00D623CC" w:rsidRDefault="00F43230" w:rsidP="00681B5A">
      <w:pPr>
        <w:jc w:val="center"/>
        <w:rPr>
          <w:rFonts w:ascii="Times New Roman" w:hAnsi="Times New Roman"/>
          <w:sz w:val="24"/>
          <w:szCs w:val="24"/>
        </w:rPr>
      </w:pPr>
      <w:r w:rsidRPr="00D623CC">
        <w:rPr>
          <w:rFonts w:ascii="Times New Roman" w:hAnsi="Times New Roman"/>
          <w:b/>
          <w:bCs/>
          <w:sz w:val="24"/>
          <w:szCs w:val="24"/>
        </w:rPr>
        <w:t>РЕШЕНИЕ</w:t>
      </w:r>
    </w:p>
    <w:p w:rsidR="00F43230" w:rsidRDefault="00F43230" w:rsidP="00681B5A">
      <w:pPr>
        <w:jc w:val="center"/>
        <w:rPr>
          <w:rFonts w:ascii="Times New Roman" w:hAnsi="Times New Roman"/>
          <w:sz w:val="24"/>
          <w:szCs w:val="24"/>
        </w:rPr>
      </w:pPr>
    </w:p>
    <w:p w:rsidR="00F43230" w:rsidRPr="00D623CC" w:rsidRDefault="00F43230" w:rsidP="00681B5A">
      <w:pPr>
        <w:jc w:val="center"/>
        <w:rPr>
          <w:rFonts w:ascii="Times New Roman" w:hAnsi="Times New Roman"/>
          <w:sz w:val="24"/>
          <w:szCs w:val="24"/>
        </w:rPr>
      </w:pPr>
      <w:r w:rsidRPr="00D623CC">
        <w:rPr>
          <w:rFonts w:ascii="Times New Roman" w:hAnsi="Times New Roman"/>
          <w:sz w:val="24"/>
          <w:szCs w:val="24"/>
        </w:rPr>
        <w:t>с. Усть-Иша</w:t>
      </w:r>
    </w:p>
    <w:p w:rsidR="00F43230" w:rsidRPr="00D623CC" w:rsidRDefault="00F43230" w:rsidP="00681B5A">
      <w:pPr>
        <w:jc w:val="left"/>
        <w:rPr>
          <w:rFonts w:ascii="Times New Roman" w:hAnsi="Times New Roman"/>
          <w:sz w:val="24"/>
          <w:szCs w:val="24"/>
        </w:rPr>
      </w:pPr>
    </w:p>
    <w:p w:rsidR="00F43230" w:rsidRPr="00D623CC" w:rsidRDefault="00F43230" w:rsidP="00681B5A">
      <w:pPr>
        <w:jc w:val="center"/>
        <w:rPr>
          <w:rFonts w:ascii="Times New Roman" w:hAnsi="Times New Roman"/>
          <w:sz w:val="24"/>
          <w:szCs w:val="24"/>
        </w:rPr>
      </w:pPr>
      <w:r w:rsidRPr="00D623CC">
        <w:rPr>
          <w:rFonts w:ascii="Times New Roman" w:hAnsi="Times New Roman"/>
          <w:b/>
          <w:bCs/>
          <w:sz w:val="24"/>
          <w:szCs w:val="24"/>
        </w:rPr>
        <w:t xml:space="preserve">О бюджете </w:t>
      </w:r>
      <w:r>
        <w:rPr>
          <w:rFonts w:ascii="Times New Roman" w:hAnsi="Times New Roman"/>
          <w:b/>
          <w:bCs/>
          <w:sz w:val="24"/>
          <w:szCs w:val="24"/>
        </w:rPr>
        <w:t>муниципального образования Усть-Ишинский</w:t>
      </w:r>
      <w:r w:rsidRPr="00D623CC">
        <w:rPr>
          <w:rFonts w:ascii="Times New Roman" w:hAnsi="Times New Roman"/>
          <w:b/>
          <w:bCs/>
          <w:sz w:val="24"/>
          <w:szCs w:val="24"/>
        </w:rPr>
        <w:t xml:space="preserve"> сельсовет Красногорского района Алтайского края</w:t>
      </w:r>
      <w:r>
        <w:rPr>
          <w:rFonts w:ascii="Times New Roman" w:hAnsi="Times New Roman"/>
          <w:b/>
          <w:bCs/>
          <w:sz w:val="24"/>
          <w:szCs w:val="24"/>
        </w:rPr>
        <w:t xml:space="preserve"> </w:t>
      </w:r>
      <w:r w:rsidRPr="00D623CC">
        <w:rPr>
          <w:rFonts w:ascii="Times New Roman" w:hAnsi="Times New Roman"/>
          <w:b/>
          <w:bCs/>
          <w:sz w:val="24"/>
          <w:szCs w:val="24"/>
        </w:rPr>
        <w:t>на 2024 год</w:t>
      </w:r>
    </w:p>
    <w:p w:rsidR="00F43230" w:rsidRPr="00D623CC" w:rsidRDefault="00F43230" w:rsidP="00681B5A">
      <w:pPr>
        <w:ind w:firstLine="800"/>
        <w:rPr>
          <w:rFonts w:ascii="Times New Roman" w:hAnsi="Times New Roman"/>
          <w:sz w:val="24"/>
          <w:szCs w:val="24"/>
        </w:rPr>
      </w:pPr>
      <w:r w:rsidRPr="00D623CC">
        <w:rPr>
          <w:rFonts w:ascii="Times New Roman" w:hAnsi="Times New Roman"/>
          <w:b/>
          <w:bCs/>
          <w:sz w:val="24"/>
          <w:szCs w:val="24"/>
        </w:rPr>
        <w:t>Статья 1 Основные характеристики бюджета сельского поселения на 2024 год</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1. Утвердить основные характеристики бюджета сельского поселения на 2024 год:</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1) прогнозируемый общий объем доходов бюджета сельского поселения в сумме 12 680,4 тыс. рублей, в том числе объем межбюджетных трансфертов, получаемых из других бюджетов, в сумме 10 912,4 тыс. рублей;</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2) общий объем расходов бюджета сельского поселения в сумме 12 680,4 тыс. рублей;</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3)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4) дефицит бюджета сельского поселения в сумме 0,0 тыс. рублей.</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2. Утвердить источники финансирования дефицита бюджета сельского поселения на 2024 год согласно приложению 1 к настоящему Решению.</w:t>
      </w:r>
    </w:p>
    <w:p w:rsidR="00F43230" w:rsidRPr="00D623CC" w:rsidRDefault="00F43230" w:rsidP="00681B5A">
      <w:pPr>
        <w:ind w:firstLine="800"/>
        <w:rPr>
          <w:rFonts w:ascii="Times New Roman" w:hAnsi="Times New Roman"/>
          <w:sz w:val="24"/>
          <w:szCs w:val="24"/>
        </w:rPr>
      </w:pPr>
    </w:p>
    <w:p w:rsidR="00F43230" w:rsidRPr="00D623CC" w:rsidRDefault="00F43230" w:rsidP="00681B5A">
      <w:pPr>
        <w:ind w:firstLine="800"/>
        <w:rPr>
          <w:rFonts w:ascii="Times New Roman" w:hAnsi="Times New Roman"/>
          <w:sz w:val="24"/>
          <w:szCs w:val="24"/>
        </w:rPr>
      </w:pPr>
      <w:r w:rsidRPr="00D623CC">
        <w:rPr>
          <w:rFonts w:ascii="Times New Roman" w:hAnsi="Times New Roman"/>
          <w:b/>
          <w:bCs/>
          <w:sz w:val="24"/>
          <w:szCs w:val="24"/>
        </w:rPr>
        <w:t>Статья 2. Бюджетные ассигнования бюджета сельского поселения на 2024 год</w:t>
      </w:r>
    </w:p>
    <w:p w:rsidR="00F43230" w:rsidRPr="00D623CC" w:rsidRDefault="00F43230" w:rsidP="00681B5A">
      <w:pPr>
        <w:ind w:firstLine="800"/>
        <w:rPr>
          <w:rFonts w:ascii="Times New Roman" w:hAnsi="Times New Roman"/>
          <w:sz w:val="24"/>
          <w:szCs w:val="24"/>
        </w:rPr>
      </w:pP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1. Утвердить:</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1) 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2) ведомственную структуру расходов бюджета сельского поселения на 2024 год согласно приложению 3 к настоящему Решению;</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3) распределение бюджетных ассигнований по разделам, подразделам, целевым статьям, группам (группам и подгруппам) видов расходов на 2024  год согласно приложению 4 к настоящему Решению;</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2. Утвердить общий объем бюджетных ассигнований, направляемых на исполнение публичных нормативных обязательств, на 2024 год в сумме 40,9 тыс. рублей.</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3. Утвердить объем бюджетных ассигнований резервного фонда администрации Усть-Ишинского сельсовета на 2024 год в сумме 1,0 тыс. рублей.</w:t>
      </w:r>
    </w:p>
    <w:p w:rsidR="00F43230" w:rsidRPr="00D623CC" w:rsidRDefault="00F43230" w:rsidP="00681B5A">
      <w:pPr>
        <w:ind w:firstLine="800"/>
        <w:rPr>
          <w:rFonts w:ascii="Times New Roman" w:hAnsi="Times New Roman"/>
          <w:sz w:val="24"/>
          <w:szCs w:val="24"/>
        </w:rPr>
      </w:pPr>
    </w:p>
    <w:p w:rsidR="00F43230" w:rsidRPr="00D623CC" w:rsidRDefault="00F43230" w:rsidP="00681B5A">
      <w:pPr>
        <w:ind w:firstLine="800"/>
        <w:rPr>
          <w:rFonts w:ascii="Times New Roman" w:hAnsi="Times New Roman"/>
          <w:sz w:val="24"/>
          <w:szCs w:val="24"/>
        </w:rPr>
      </w:pPr>
      <w:r w:rsidRPr="00D623CC">
        <w:rPr>
          <w:rFonts w:ascii="Times New Roman" w:hAnsi="Times New Roman"/>
          <w:b/>
          <w:bCs/>
          <w:sz w:val="24"/>
          <w:szCs w:val="24"/>
        </w:rPr>
        <w:t>Статья 3. Межбюджетные трансферты</w:t>
      </w:r>
    </w:p>
    <w:p w:rsidR="00F43230" w:rsidRPr="00D623CC" w:rsidRDefault="00F43230" w:rsidP="00681B5A">
      <w:pPr>
        <w:ind w:firstLine="800"/>
        <w:rPr>
          <w:rFonts w:ascii="Times New Roman" w:hAnsi="Times New Roman"/>
          <w:sz w:val="24"/>
          <w:szCs w:val="24"/>
        </w:rPr>
      </w:pP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1. Утвердить объем межбюджетных трансфертов, подлежащих перечислению в 2024 году в бюджет Красногорского района  из бюджета Усть-Ишинского сельсовета Красногорского района Алтайского края, на решение вопросов местного значения в соответствии с заключенными соглашениями:</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1)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 в сумме 1,0 тыс. рублей;</w:t>
      </w:r>
    </w:p>
    <w:p w:rsidR="00F43230" w:rsidRPr="00D623CC" w:rsidRDefault="00F43230" w:rsidP="00681B5A">
      <w:pPr>
        <w:ind w:firstLine="800"/>
        <w:rPr>
          <w:rFonts w:ascii="Times New Roman" w:hAnsi="Times New Roman"/>
          <w:sz w:val="24"/>
          <w:szCs w:val="24"/>
        </w:rPr>
      </w:pPr>
    </w:p>
    <w:p w:rsidR="00F43230" w:rsidRPr="00D623CC" w:rsidRDefault="00F43230" w:rsidP="00681B5A">
      <w:pPr>
        <w:ind w:firstLine="800"/>
        <w:rPr>
          <w:rFonts w:ascii="Times New Roman" w:hAnsi="Times New Roman"/>
          <w:sz w:val="24"/>
          <w:szCs w:val="24"/>
        </w:rPr>
      </w:pPr>
      <w:r w:rsidRPr="00D623CC">
        <w:rPr>
          <w:rFonts w:ascii="Times New Roman" w:hAnsi="Times New Roman"/>
          <w:b/>
          <w:bCs/>
          <w:sz w:val="24"/>
          <w:szCs w:val="24"/>
        </w:rPr>
        <w:t>Статья 4. Особенности исполнения бюджета сельского поселения</w:t>
      </w:r>
    </w:p>
    <w:p w:rsidR="00F43230" w:rsidRPr="00D623CC" w:rsidRDefault="00F43230" w:rsidP="00681B5A">
      <w:pPr>
        <w:ind w:firstLine="800"/>
        <w:rPr>
          <w:rFonts w:ascii="Times New Roman" w:hAnsi="Times New Roman"/>
          <w:sz w:val="24"/>
          <w:szCs w:val="24"/>
        </w:rPr>
      </w:pP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1.  Администрация Усть-Ишинского сельского совета Красногорского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сельского бюджета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4. Рекомендовать органам местного самоуправления Усть-Ишинского сельсовета Красногорского района Алтайского края не принимать решений, приводящих к увеличению численности муниципальных служащих.</w:t>
      </w:r>
    </w:p>
    <w:p w:rsidR="00F43230" w:rsidRPr="00D623CC" w:rsidRDefault="00F43230" w:rsidP="00681B5A">
      <w:pPr>
        <w:ind w:firstLine="800"/>
        <w:rPr>
          <w:rFonts w:ascii="Times New Roman" w:hAnsi="Times New Roman"/>
          <w:sz w:val="24"/>
          <w:szCs w:val="24"/>
        </w:rPr>
      </w:pPr>
      <w:r w:rsidRPr="00D623CC">
        <w:rPr>
          <w:rFonts w:ascii="Times New Roman" w:hAnsi="Times New Roman"/>
          <w:b/>
          <w:bCs/>
          <w:sz w:val="24"/>
          <w:szCs w:val="24"/>
        </w:rPr>
        <w:t>Статья 5. Приведение решений и иных нормативных правовых актов Усть-Ишинского сельсовета Красногорского района Алтайского края в соответствие с настоящим Решением</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Решения и иные нормативные правовые акты Усть-Ишинского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F43230" w:rsidRPr="00D623CC" w:rsidRDefault="00F43230" w:rsidP="00681B5A">
      <w:pPr>
        <w:ind w:firstLine="800"/>
        <w:rPr>
          <w:rFonts w:ascii="Times New Roman" w:hAnsi="Times New Roman"/>
          <w:sz w:val="24"/>
          <w:szCs w:val="24"/>
        </w:rPr>
      </w:pPr>
      <w:r w:rsidRPr="00D623CC">
        <w:rPr>
          <w:rFonts w:ascii="Times New Roman" w:hAnsi="Times New Roman"/>
          <w:b/>
          <w:bCs/>
          <w:sz w:val="24"/>
          <w:szCs w:val="24"/>
        </w:rPr>
        <w:t>Статья 6. Вступление в силу настоящего Решения</w:t>
      </w:r>
    </w:p>
    <w:p w:rsidR="00F43230" w:rsidRPr="00D623CC" w:rsidRDefault="00F43230" w:rsidP="00681B5A">
      <w:pPr>
        <w:ind w:firstLine="800"/>
        <w:rPr>
          <w:rFonts w:ascii="Times New Roman" w:hAnsi="Times New Roman"/>
          <w:sz w:val="24"/>
          <w:szCs w:val="24"/>
        </w:rPr>
      </w:pPr>
      <w:r w:rsidRPr="00D623CC">
        <w:rPr>
          <w:rFonts w:ascii="Times New Roman" w:hAnsi="Times New Roman"/>
          <w:sz w:val="24"/>
          <w:szCs w:val="24"/>
        </w:rPr>
        <w:t>Настоящее Решение вступает в силу с 1 января 2024 года.</w:t>
      </w:r>
    </w:p>
    <w:p w:rsidR="00F43230" w:rsidRPr="00D623CC" w:rsidRDefault="00F43230" w:rsidP="00681B5A">
      <w:pPr>
        <w:jc w:val="left"/>
        <w:rPr>
          <w:rFonts w:ascii="Times New Roman" w:hAnsi="Times New Roman"/>
          <w:sz w:val="24"/>
          <w:szCs w:val="24"/>
        </w:rPr>
      </w:pPr>
    </w:p>
    <w:tbl>
      <w:tblPr>
        <w:tblW w:w="5000" w:type="pct"/>
        <w:tblCellMar>
          <w:left w:w="0" w:type="dxa"/>
          <w:right w:w="0" w:type="dxa"/>
        </w:tblCellMar>
        <w:tblLook w:val="00A0"/>
      </w:tblPr>
      <w:tblGrid>
        <w:gridCol w:w="5594"/>
        <w:gridCol w:w="4290"/>
      </w:tblGrid>
      <w:tr w:rsidR="00F43230" w:rsidRPr="00D623CC" w:rsidTr="00F71A22">
        <w:tc>
          <w:tcPr>
            <w:tcW w:w="2830" w:type="pct"/>
          </w:tcPr>
          <w:p w:rsidR="00F43230" w:rsidRPr="00D623CC" w:rsidRDefault="00F43230" w:rsidP="00F71A22">
            <w:pPr>
              <w:jc w:val="left"/>
              <w:rPr>
                <w:rFonts w:ascii="Times New Roman" w:hAnsi="Times New Roman"/>
                <w:sz w:val="24"/>
                <w:szCs w:val="24"/>
              </w:rPr>
            </w:pPr>
            <w:r w:rsidRPr="00D623CC">
              <w:rPr>
                <w:rFonts w:ascii="Times New Roman" w:hAnsi="Times New Roman"/>
                <w:sz w:val="24"/>
                <w:szCs w:val="24"/>
              </w:rPr>
              <w:t>Глава Усть-Ишинского сельсовета Красногорского района Алтайского края</w:t>
            </w:r>
          </w:p>
        </w:tc>
        <w:tc>
          <w:tcPr>
            <w:tcW w:w="2170" w:type="pct"/>
          </w:tcPr>
          <w:p w:rsidR="00F43230" w:rsidRPr="00D623CC" w:rsidRDefault="00F43230" w:rsidP="00F71A22">
            <w:pPr>
              <w:jc w:val="right"/>
              <w:rPr>
                <w:rFonts w:ascii="Times New Roman" w:hAnsi="Times New Roman"/>
                <w:sz w:val="24"/>
                <w:szCs w:val="24"/>
              </w:rPr>
            </w:pPr>
            <w:r w:rsidRPr="00D623CC">
              <w:rPr>
                <w:rFonts w:ascii="Times New Roman" w:hAnsi="Times New Roman"/>
                <w:sz w:val="24"/>
                <w:szCs w:val="24"/>
              </w:rPr>
              <w:t>И.А. Легчило</w:t>
            </w:r>
          </w:p>
        </w:tc>
      </w:tr>
    </w:tbl>
    <w:p w:rsidR="00F43230" w:rsidRPr="00D623CC" w:rsidRDefault="00F43230" w:rsidP="00681B5A">
      <w:pPr>
        <w:jc w:val="left"/>
        <w:rPr>
          <w:rFonts w:ascii="Times New Roman" w:hAnsi="Times New Roman"/>
          <w:sz w:val="24"/>
          <w:szCs w:val="24"/>
        </w:rPr>
      </w:pPr>
    </w:p>
    <w:p w:rsidR="00F43230" w:rsidRPr="00D623CC" w:rsidRDefault="00F43230" w:rsidP="00681B5A">
      <w:pPr>
        <w:jc w:val="left"/>
        <w:rPr>
          <w:rFonts w:ascii="Times New Roman" w:hAnsi="Times New Roman"/>
          <w:sz w:val="24"/>
          <w:szCs w:val="24"/>
        </w:rPr>
      </w:pPr>
      <w:r w:rsidRPr="00D623CC">
        <w:rPr>
          <w:rFonts w:ascii="Times New Roman" w:hAnsi="Times New Roman"/>
          <w:sz w:val="24"/>
          <w:szCs w:val="24"/>
        </w:rPr>
        <w:t>с. Усть-Иша</w:t>
      </w:r>
    </w:p>
    <w:p w:rsidR="00F43230" w:rsidRPr="00D623CC" w:rsidRDefault="00F43230" w:rsidP="00681B5A">
      <w:pPr>
        <w:jc w:val="left"/>
        <w:rPr>
          <w:rFonts w:ascii="Times New Roman" w:hAnsi="Times New Roman"/>
          <w:sz w:val="24"/>
          <w:szCs w:val="24"/>
        </w:rPr>
      </w:pPr>
      <w:r w:rsidRPr="00D623CC">
        <w:rPr>
          <w:rFonts w:ascii="Times New Roman" w:hAnsi="Times New Roman"/>
          <w:sz w:val="24"/>
          <w:szCs w:val="24"/>
        </w:rPr>
        <w:t>25.12.2023 года</w:t>
      </w:r>
    </w:p>
    <w:p w:rsidR="00F43230" w:rsidRPr="00D623CC" w:rsidRDefault="00F43230" w:rsidP="00681B5A">
      <w:pPr>
        <w:jc w:val="left"/>
        <w:rPr>
          <w:rFonts w:ascii="Times New Roman" w:hAnsi="Times New Roman"/>
          <w:sz w:val="24"/>
          <w:szCs w:val="24"/>
        </w:rPr>
      </w:pPr>
      <w:r w:rsidRPr="00D623CC">
        <w:rPr>
          <w:rFonts w:ascii="Times New Roman" w:hAnsi="Times New Roman"/>
          <w:sz w:val="24"/>
          <w:szCs w:val="24"/>
        </w:rPr>
        <w:t>№ 29-РС</w:t>
      </w:r>
    </w:p>
    <w:p w:rsidR="00F43230" w:rsidRPr="00D623CC" w:rsidRDefault="00F43230" w:rsidP="00681B5A">
      <w:pPr>
        <w:rPr>
          <w:rFonts w:ascii="Times New Roman" w:hAnsi="Times New Roman"/>
          <w:sz w:val="24"/>
          <w:szCs w:val="24"/>
        </w:rPr>
      </w:pPr>
    </w:p>
    <w:tbl>
      <w:tblPr>
        <w:tblW w:w="5000" w:type="pct"/>
        <w:tblCellMar>
          <w:left w:w="0" w:type="dxa"/>
          <w:right w:w="0" w:type="dxa"/>
        </w:tblCellMar>
        <w:tblLook w:val="00A0"/>
      </w:tblPr>
      <w:tblGrid>
        <w:gridCol w:w="4942"/>
        <w:gridCol w:w="4942"/>
      </w:tblGrid>
      <w:tr w:rsidR="00F43230" w:rsidRPr="00D623CC" w:rsidTr="008B3EE1">
        <w:tc>
          <w:tcPr>
            <w:tcW w:w="2500" w:type="pct"/>
          </w:tcPr>
          <w:p w:rsidR="00F43230" w:rsidRPr="00D623CC" w:rsidRDefault="00F43230" w:rsidP="00F71A22">
            <w:pPr>
              <w:jc w:val="left"/>
              <w:rPr>
                <w:rFonts w:ascii="Times New Roman" w:hAnsi="Times New Roman"/>
                <w:sz w:val="24"/>
                <w:szCs w:val="24"/>
              </w:rPr>
            </w:pPr>
          </w:p>
        </w:tc>
        <w:tc>
          <w:tcPr>
            <w:tcW w:w="2500" w:type="pct"/>
          </w:tcPr>
          <w:p w:rsidR="00F43230" w:rsidRPr="00D623CC" w:rsidRDefault="00F43230" w:rsidP="00F71A22">
            <w:pPr>
              <w:rPr>
                <w:rFonts w:ascii="Times New Roman" w:hAnsi="Times New Roman"/>
                <w:sz w:val="24"/>
                <w:szCs w:val="24"/>
              </w:rPr>
            </w:pPr>
            <w:r w:rsidRPr="00D623CC">
              <w:rPr>
                <w:rFonts w:ascii="Times New Roman" w:hAnsi="Times New Roman"/>
                <w:sz w:val="24"/>
                <w:szCs w:val="24"/>
              </w:rPr>
              <w:t>ПРИЛОЖЕНИЕ 1</w:t>
            </w:r>
          </w:p>
        </w:tc>
      </w:tr>
      <w:tr w:rsidR="00F43230" w:rsidRPr="00D623CC" w:rsidTr="008B3EE1">
        <w:tc>
          <w:tcPr>
            <w:tcW w:w="2500" w:type="pct"/>
          </w:tcPr>
          <w:p w:rsidR="00F43230" w:rsidRPr="00D623CC" w:rsidRDefault="00F43230" w:rsidP="00F71A22">
            <w:pPr>
              <w:jc w:val="left"/>
              <w:rPr>
                <w:rFonts w:ascii="Times New Roman" w:hAnsi="Times New Roman"/>
                <w:sz w:val="24"/>
                <w:szCs w:val="24"/>
              </w:rPr>
            </w:pPr>
          </w:p>
        </w:tc>
        <w:tc>
          <w:tcPr>
            <w:tcW w:w="2500" w:type="pct"/>
            <w:vMerge w:val="restart"/>
          </w:tcPr>
          <w:p w:rsidR="00F43230" w:rsidRPr="00D623CC" w:rsidRDefault="00F43230" w:rsidP="008B3EE1">
            <w:pPr>
              <w:ind w:hanging="192"/>
              <w:rPr>
                <w:rFonts w:ascii="Times New Roman" w:hAnsi="Times New Roman"/>
                <w:sz w:val="24"/>
                <w:szCs w:val="24"/>
              </w:rPr>
            </w:pPr>
            <w:r w:rsidRPr="00D623CC">
              <w:rPr>
                <w:rFonts w:ascii="Times New Roman" w:hAnsi="Times New Roman"/>
                <w:sz w:val="24"/>
                <w:szCs w:val="24"/>
              </w:rPr>
              <w:t>к решению</w:t>
            </w:r>
            <w:r>
              <w:rPr>
                <w:rFonts w:ascii="Times New Roman" w:hAnsi="Times New Roman"/>
                <w:sz w:val="24"/>
                <w:szCs w:val="24"/>
              </w:rPr>
              <w:t xml:space="preserve"> </w:t>
            </w:r>
            <w:r w:rsidRPr="00D623CC">
              <w:rPr>
                <w:rFonts w:ascii="Times New Roman" w:hAnsi="Times New Roman"/>
                <w:sz w:val="24"/>
                <w:szCs w:val="24"/>
              </w:rPr>
              <w:t>«О бюджете Усть-Ишинского сельсовета Красногорского района Алтайского края на 2024 год»</w:t>
            </w:r>
          </w:p>
        </w:tc>
      </w:tr>
      <w:tr w:rsidR="00F43230" w:rsidRPr="00D623CC" w:rsidTr="008B3EE1">
        <w:tc>
          <w:tcPr>
            <w:tcW w:w="2500" w:type="pct"/>
          </w:tcPr>
          <w:p w:rsidR="00F43230" w:rsidRPr="00D623CC" w:rsidRDefault="00F43230" w:rsidP="00F71A22">
            <w:pPr>
              <w:jc w:val="left"/>
              <w:rPr>
                <w:rFonts w:ascii="Times New Roman" w:hAnsi="Times New Roman"/>
                <w:sz w:val="24"/>
                <w:szCs w:val="24"/>
              </w:rPr>
            </w:pPr>
          </w:p>
        </w:tc>
        <w:tc>
          <w:tcPr>
            <w:tcW w:w="2500" w:type="pct"/>
            <w:vMerge/>
          </w:tcPr>
          <w:p w:rsidR="00F43230" w:rsidRPr="00D623CC" w:rsidRDefault="00F43230" w:rsidP="00F71A22">
            <w:pPr>
              <w:rPr>
                <w:rFonts w:ascii="Times New Roman" w:hAnsi="Times New Roman"/>
                <w:sz w:val="24"/>
                <w:szCs w:val="24"/>
              </w:rPr>
            </w:pPr>
          </w:p>
        </w:tc>
      </w:tr>
    </w:tbl>
    <w:p w:rsidR="00F43230" w:rsidRPr="00D623CC" w:rsidRDefault="00F43230" w:rsidP="00681B5A">
      <w:pPr>
        <w:jc w:val="left"/>
        <w:rPr>
          <w:rFonts w:ascii="Times New Roman" w:hAnsi="Times New Roman"/>
          <w:sz w:val="24"/>
          <w:szCs w:val="24"/>
        </w:rPr>
      </w:pPr>
    </w:p>
    <w:p w:rsidR="00F43230" w:rsidRPr="00D623CC" w:rsidRDefault="00F43230" w:rsidP="00681B5A">
      <w:pPr>
        <w:jc w:val="center"/>
        <w:rPr>
          <w:rFonts w:ascii="Times New Roman" w:hAnsi="Times New Roman"/>
          <w:sz w:val="24"/>
          <w:szCs w:val="24"/>
        </w:rPr>
      </w:pPr>
      <w:r w:rsidRPr="00D623CC">
        <w:rPr>
          <w:rFonts w:ascii="Times New Roman" w:hAnsi="Times New Roman"/>
          <w:sz w:val="24"/>
          <w:szCs w:val="24"/>
        </w:rPr>
        <w:t>Источники финансирования дефицита бюджета сельского поселения на 2024 од</w:t>
      </w:r>
    </w:p>
    <w:p w:rsidR="00F43230" w:rsidRPr="00D623CC" w:rsidRDefault="00F43230" w:rsidP="00681B5A">
      <w:pPr>
        <w:jc w:val="left"/>
        <w:rPr>
          <w:rFonts w:ascii="Times New Roman" w:hAnsi="Times New Roman"/>
          <w:sz w:val="24"/>
          <w:szCs w:val="24"/>
        </w:rPr>
      </w:pPr>
    </w:p>
    <w:tbl>
      <w:tblPr>
        <w:tblW w:w="5000" w:type="pct"/>
        <w:tblInd w:w="1" w:type="dxa"/>
        <w:tblCellMar>
          <w:left w:w="0" w:type="dxa"/>
          <w:right w:w="0" w:type="dxa"/>
        </w:tblCellMar>
        <w:tblLook w:val="00A0"/>
      </w:tblPr>
      <w:tblGrid>
        <w:gridCol w:w="5396"/>
        <w:gridCol w:w="4494"/>
      </w:tblGrid>
      <w:tr w:rsidR="00F43230" w:rsidRPr="00D623CC" w:rsidTr="00F71A22">
        <w:tc>
          <w:tcPr>
            <w:tcW w:w="2728" w:type="pct"/>
            <w:tcBorders>
              <w:top w:val="single" w:sz="2" w:space="0" w:color="000000"/>
              <w:left w:val="single" w:sz="2" w:space="0" w:color="000000"/>
              <w:bottom w:val="single" w:sz="2" w:space="0" w:color="000000"/>
              <w:right w:val="single" w:sz="2" w:space="0" w:color="000000"/>
            </w:tcBorders>
          </w:tcPr>
          <w:p w:rsidR="00F43230" w:rsidRPr="00D623CC" w:rsidRDefault="00F43230" w:rsidP="00F71A22">
            <w:pPr>
              <w:jc w:val="center"/>
              <w:rPr>
                <w:rFonts w:ascii="Times New Roman" w:hAnsi="Times New Roman"/>
                <w:sz w:val="24"/>
                <w:szCs w:val="24"/>
              </w:rPr>
            </w:pPr>
            <w:r w:rsidRPr="00D623CC">
              <w:rPr>
                <w:rFonts w:ascii="Times New Roman" w:hAnsi="Times New Roman"/>
                <w:sz w:val="24"/>
                <w:szCs w:val="24"/>
              </w:rPr>
              <w:t>Источники финансирования дефицита бюджета</w:t>
            </w:r>
          </w:p>
        </w:tc>
        <w:tc>
          <w:tcPr>
            <w:tcW w:w="2272" w:type="pct"/>
            <w:tcBorders>
              <w:top w:val="single" w:sz="2" w:space="0" w:color="000000"/>
              <w:left w:val="single" w:sz="2" w:space="0" w:color="000000"/>
              <w:bottom w:val="single" w:sz="2" w:space="0" w:color="000000"/>
              <w:right w:val="single" w:sz="2" w:space="0" w:color="000000"/>
            </w:tcBorders>
          </w:tcPr>
          <w:p w:rsidR="00F43230" w:rsidRPr="00D623CC" w:rsidRDefault="00F43230" w:rsidP="00F71A22">
            <w:pPr>
              <w:jc w:val="center"/>
              <w:rPr>
                <w:rFonts w:ascii="Times New Roman" w:hAnsi="Times New Roman"/>
                <w:sz w:val="24"/>
                <w:szCs w:val="24"/>
              </w:rPr>
            </w:pPr>
            <w:r w:rsidRPr="00D623CC">
              <w:rPr>
                <w:rFonts w:ascii="Times New Roman" w:hAnsi="Times New Roman"/>
                <w:sz w:val="24"/>
                <w:szCs w:val="24"/>
              </w:rPr>
              <w:t>Сумма, тыс. рублей</w:t>
            </w:r>
          </w:p>
        </w:tc>
      </w:tr>
      <w:tr w:rsidR="00F43230" w:rsidRPr="00D623CC" w:rsidTr="00F71A22">
        <w:tc>
          <w:tcPr>
            <w:tcW w:w="2728" w:type="pct"/>
            <w:tcBorders>
              <w:top w:val="single" w:sz="2" w:space="0" w:color="000000"/>
              <w:left w:val="single" w:sz="2" w:space="0" w:color="000000"/>
              <w:bottom w:val="single" w:sz="2" w:space="0" w:color="000000"/>
              <w:right w:val="single" w:sz="2" w:space="0" w:color="000000"/>
            </w:tcBorders>
          </w:tcPr>
          <w:p w:rsidR="00F43230" w:rsidRPr="00D623CC" w:rsidRDefault="00F43230" w:rsidP="00F71A22">
            <w:pPr>
              <w:jc w:val="left"/>
              <w:rPr>
                <w:rFonts w:ascii="Times New Roman" w:hAnsi="Times New Roman"/>
                <w:sz w:val="24"/>
                <w:szCs w:val="24"/>
              </w:rPr>
            </w:pPr>
            <w:r w:rsidRPr="00D623CC">
              <w:rPr>
                <w:rFonts w:ascii="Times New Roman" w:hAnsi="Times New Roman"/>
                <w:sz w:val="24"/>
                <w:szCs w:val="24"/>
              </w:rPr>
              <w:t>Изменение остатков средств на счетах по учету средств бюджетов</w:t>
            </w:r>
          </w:p>
        </w:tc>
        <w:tc>
          <w:tcPr>
            <w:tcW w:w="2272" w:type="pct"/>
            <w:tcBorders>
              <w:top w:val="single" w:sz="2" w:space="0" w:color="000000"/>
              <w:left w:val="single" w:sz="2" w:space="0" w:color="000000"/>
              <w:bottom w:val="single" w:sz="2" w:space="0" w:color="000000"/>
              <w:right w:val="single" w:sz="2" w:space="0" w:color="000000"/>
            </w:tcBorders>
          </w:tcPr>
          <w:p w:rsidR="00F43230" w:rsidRPr="00D623CC" w:rsidRDefault="00F43230" w:rsidP="00F71A22">
            <w:pPr>
              <w:jc w:val="center"/>
              <w:rPr>
                <w:rFonts w:ascii="Times New Roman" w:hAnsi="Times New Roman"/>
                <w:sz w:val="24"/>
                <w:szCs w:val="24"/>
              </w:rPr>
            </w:pPr>
            <w:r w:rsidRPr="00D623CC">
              <w:rPr>
                <w:rFonts w:ascii="Times New Roman" w:hAnsi="Times New Roman"/>
                <w:sz w:val="24"/>
                <w:szCs w:val="24"/>
              </w:rPr>
              <w:t>0,0</w:t>
            </w:r>
          </w:p>
        </w:tc>
      </w:tr>
    </w:tbl>
    <w:p w:rsidR="00F43230" w:rsidRDefault="00F43230" w:rsidP="00681B5A">
      <w:pPr>
        <w:rPr>
          <w:rFonts w:ascii="Times New Roman" w:hAnsi="Times New Roman"/>
          <w:sz w:val="24"/>
          <w:szCs w:val="24"/>
        </w:rPr>
      </w:pPr>
    </w:p>
    <w:tbl>
      <w:tblPr>
        <w:tblW w:w="5000" w:type="pct"/>
        <w:tblCellMar>
          <w:left w:w="0" w:type="dxa"/>
          <w:right w:w="0" w:type="dxa"/>
        </w:tblCellMar>
        <w:tblLook w:val="00A0"/>
      </w:tblPr>
      <w:tblGrid>
        <w:gridCol w:w="4942"/>
        <w:gridCol w:w="4942"/>
      </w:tblGrid>
      <w:tr w:rsidR="00F43230" w:rsidRPr="00D623CC" w:rsidTr="00F71A22">
        <w:tc>
          <w:tcPr>
            <w:tcW w:w="2500" w:type="pct"/>
          </w:tcPr>
          <w:p w:rsidR="00F43230" w:rsidRPr="00D623CC" w:rsidRDefault="00F43230" w:rsidP="00F71A22">
            <w:pPr>
              <w:rPr>
                <w:rFonts w:ascii="Times New Roman" w:hAnsi="Times New Roman"/>
                <w:sz w:val="24"/>
                <w:szCs w:val="24"/>
              </w:rPr>
            </w:pPr>
          </w:p>
        </w:tc>
        <w:tc>
          <w:tcPr>
            <w:tcW w:w="2500" w:type="pct"/>
          </w:tcPr>
          <w:p w:rsidR="00F43230" w:rsidRPr="00D623CC" w:rsidRDefault="00F43230" w:rsidP="00F71A22">
            <w:pPr>
              <w:rPr>
                <w:rFonts w:ascii="Times New Roman" w:hAnsi="Times New Roman"/>
                <w:sz w:val="24"/>
                <w:szCs w:val="24"/>
              </w:rPr>
            </w:pPr>
            <w:r w:rsidRPr="00D623CC">
              <w:rPr>
                <w:rFonts w:ascii="Times New Roman" w:hAnsi="Times New Roman"/>
                <w:sz w:val="24"/>
                <w:szCs w:val="24"/>
              </w:rPr>
              <w:t>ПРИЛОЖЕНИЕ 2</w:t>
            </w:r>
          </w:p>
        </w:tc>
      </w:tr>
      <w:tr w:rsidR="00F43230" w:rsidRPr="00D623CC" w:rsidTr="00F71A22">
        <w:tc>
          <w:tcPr>
            <w:tcW w:w="2500" w:type="pct"/>
          </w:tcPr>
          <w:p w:rsidR="00F43230" w:rsidRPr="00D623CC" w:rsidRDefault="00F43230" w:rsidP="00F71A22">
            <w:pPr>
              <w:rPr>
                <w:rFonts w:ascii="Times New Roman" w:hAnsi="Times New Roman"/>
                <w:sz w:val="24"/>
                <w:szCs w:val="24"/>
              </w:rPr>
            </w:pPr>
          </w:p>
        </w:tc>
        <w:tc>
          <w:tcPr>
            <w:tcW w:w="2500" w:type="pct"/>
            <w:vMerge w:val="restart"/>
          </w:tcPr>
          <w:p w:rsidR="00F43230" w:rsidRPr="00D623CC" w:rsidRDefault="00F43230" w:rsidP="008B3EE1">
            <w:pPr>
              <w:ind w:firstLine="0"/>
              <w:rPr>
                <w:rFonts w:ascii="Times New Roman" w:hAnsi="Times New Roman"/>
                <w:sz w:val="24"/>
                <w:szCs w:val="24"/>
              </w:rPr>
            </w:pPr>
            <w:r w:rsidRPr="00D623CC">
              <w:rPr>
                <w:rFonts w:ascii="Times New Roman" w:hAnsi="Times New Roman"/>
                <w:sz w:val="24"/>
                <w:szCs w:val="24"/>
              </w:rPr>
              <w:t>к решению</w:t>
            </w:r>
            <w:r>
              <w:rPr>
                <w:rFonts w:ascii="Times New Roman" w:hAnsi="Times New Roman"/>
                <w:sz w:val="24"/>
                <w:szCs w:val="24"/>
              </w:rPr>
              <w:t xml:space="preserve"> </w:t>
            </w:r>
            <w:r w:rsidRPr="00D623CC">
              <w:rPr>
                <w:rFonts w:ascii="Times New Roman" w:hAnsi="Times New Roman"/>
                <w:sz w:val="24"/>
                <w:szCs w:val="24"/>
              </w:rPr>
              <w:t>«О бюджете Усть-Ишинского сельсовета Красногорского района Алтайского края на 2024 год»</w:t>
            </w:r>
          </w:p>
        </w:tc>
      </w:tr>
      <w:tr w:rsidR="00F43230" w:rsidRPr="00D623CC" w:rsidTr="00F71A22">
        <w:tc>
          <w:tcPr>
            <w:tcW w:w="2500" w:type="pct"/>
          </w:tcPr>
          <w:p w:rsidR="00F43230" w:rsidRPr="00D623CC" w:rsidRDefault="00F43230" w:rsidP="00F71A22">
            <w:pPr>
              <w:rPr>
                <w:rFonts w:ascii="Times New Roman" w:hAnsi="Times New Roman"/>
                <w:sz w:val="24"/>
                <w:szCs w:val="24"/>
              </w:rPr>
            </w:pPr>
          </w:p>
        </w:tc>
        <w:tc>
          <w:tcPr>
            <w:tcW w:w="2500" w:type="pct"/>
            <w:vMerge/>
          </w:tcPr>
          <w:p w:rsidR="00F43230" w:rsidRPr="00D623CC" w:rsidRDefault="00F43230" w:rsidP="00F71A22">
            <w:pPr>
              <w:rPr>
                <w:rFonts w:ascii="Times New Roman" w:hAnsi="Times New Roman"/>
                <w:sz w:val="24"/>
                <w:szCs w:val="24"/>
              </w:rPr>
            </w:pPr>
          </w:p>
        </w:tc>
      </w:tr>
    </w:tbl>
    <w:p w:rsidR="00F43230" w:rsidRPr="00D623CC" w:rsidRDefault="00F43230" w:rsidP="00681B5A">
      <w:pPr>
        <w:rPr>
          <w:rFonts w:ascii="Times New Roman" w:hAnsi="Times New Roman"/>
          <w:sz w:val="24"/>
          <w:szCs w:val="24"/>
        </w:rPr>
      </w:pPr>
    </w:p>
    <w:p w:rsidR="00F43230" w:rsidRPr="00D623CC" w:rsidRDefault="00F43230" w:rsidP="00681B5A">
      <w:pPr>
        <w:jc w:val="center"/>
        <w:rPr>
          <w:rFonts w:ascii="Times New Roman" w:hAnsi="Times New Roman"/>
          <w:sz w:val="24"/>
          <w:szCs w:val="24"/>
        </w:rPr>
      </w:pPr>
      <w:r w:rsidRPr="00D623CC">
        <w:rPr>
          <w:rFonts w:ascii="Times New Roman" w:hAnsi="Times New Roman"/>
          <w:sz w:val="24"/>
          <w:szCs w:val="24"/>
        </w:rPr>
        <w:t>Распределение бюджетных ассигнований по разделам и подразделам классификации расходов бюджета сельского поселения на 2024  год</w:t>
      </w:r>
    </w:p>
    <w:p w:rsidR="00F43230" w:rsidRPr="00D623CC" w:rsidRDefault="00F43230" w:rsidP="00681B5A">
      <w:pPr>
        <w:rPr>
          <w:rFonts w:ascii="Times New Roman" w:hAnsi="Times New Roman"/>
          <w:sz w:val="24"/>
          <w:szCs w:val="24"/>
        </w:rPr>
      </w:pPr>
    </w:p>
    <w:tbl>
      <w:tblPr>
        <w:tblW w:w="5000" w:type="pct"/>
        <w:tblCellMar>
          <w:left w:w="0" w:type="dxa"/>
          <w:right w:w="0" w:type="dxa"/>
        </w:tblCellMar>
        <w:tblLook w:val="00A0"/>
      </w:tblPr>
      <w:tblGrid>
        <w:gridCol w:w="6071"/>
        <w:gridCol w:w="1426"/>
        <w:gridCol w:w="2393"/>
      </w:tblGrid>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Наименование</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Рз/Пр</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Сумма, тыс. рублей</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1</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2</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3</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Итого расходов</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12 680,4</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ОБЩЕГОСУДАРСТВЕННЫЕ ВОПРОСЫ</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01 00</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5 694,7</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01 02</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586,0</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01 04</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1 424,0</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Резервные фонды</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01 11</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1,0</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Другие общегосударственные вопросы</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01 13</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3 683,7</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НАЦИОНАЛЬНАЯ ОБОРОНА</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02 00</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310,1</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Мобилизационная и вневойсковая подготовка</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02 03</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310,1</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НАЦИОНАЛЬНАЯ ЭКОНОМИКА</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04 00</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1 155,5</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Дорожное хозяйство (дорожные фонды)</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04 09</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1 155,5</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ЖИЛИЩНО-КОММУНАЛЬНОЕ ХОЗЯЙСТВО</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05 00</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4 930,0</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Коммунальное хозяйство</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05 02</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4 650,0</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Благоустройство</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05 03</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280,0</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КУЛЬТУРА, КИНЕМАТОГРАФИЯ</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08 00</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549,2</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Культура</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08 01</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549,2</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СОЦИАЛЬНАЯ ПОЛИТИКА</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10 00</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40,9</w:t>
            </w:r>
          </w:p>
        </w:tc>
      </w:tr>
      <w:tr w:rsidR="00F43230" w:rsidRPr="00D623CC" w:rsidTr="008339AE">
        <w:tc>
          <w:tcPr>
            <w:tcW w:w="3068"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left"/>
              <w:rPr>
                <w:rFonts w:ascii="Times New Roman" w:hAnsi="Times New Roman"/>
                <w:sz w:val="24"/>
                <w:szCs w:val="24"/>
              </w:rPr>
            </w:pPr>
            <w:r w:rsidRPr="00D623CC">
              <w:rPr>
                <w:rFonts w:ascii="Times New Roman" w:hAnsi="Times New Roman"/>
                <w:sz w:val="24"/>
                <w:szCs w:val="24"/>
              </w:rPr>
              <w:t>Пенсионное обеспечение</w:t>
            </w:r>
          </w:p>
        </w:tc>
        <w:tc>
          <w:tcPr>
            <w:tcW w:w="721"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10 01</w:t>
            </w:r>
          </w:p>
        </w:tc>
        <w:tc>
          <w:tcPr>
            <w:tcW w:w="1210" w:type="pct"/>
            <w:tcBorders>
              <w:top w:val="single" w:sz="2" w:space="0" w:color="000000"/>
              <w:left w:val="single" w:sz="2" w:space="0" w:color="000000"/>
              <w:bottom w:val="single" w:sz="2" w:space="0" w:color="000000"/>
              <w:right w:val="single" w:sz="2" w:space="0" w:color="000000"/>
            </w:tcBorders>
          </w:tcPr>
          <w:p w:rsidR="00F43230" w:rsidRPr="00D623CC" w:rsidRDefault="00F43230" w:rsidP="003A079C">
            <w:pPr>
              <w:ind w:firstLine="0"/>
              <w:jc w:val="center"/>
              <w:rPr>
                <w:rFonts w:ascii="Times New Roman" w:hAnsi="Times New Roman"/>
                <w:sz w:val="24"/>
                <w:szCs w:val="24"/>
              </w:rPr>
            </w:pPr>
            <w:r w:rsidRPr="00D623CC">
              <w:rPr>
                <w:rFonts w:ascii="Times New Roman" w:hAnsi="Times New Roman"/>
                <w:sz w:val="24"/>
                <w:szCs w:val="24"/>
              </w:rPr>
              <w:t>40,9</w:t>
            </w:r>
          </w:p>
        </w:tc>
      </w:tr>
    </w:tbl>
    <w:p w:rsidR="00F43230" w:rsidRDefault="00F43230" w:rsidP="003A079C">
      <w:pPr>
        <w:ind w:firstLine="0"/>
        <w:rPr>
          <w:rFonts w:ascii="Times New Roman" w:hAnsi="Times New Roman"/>
          <w:sz w:val="24"/>
          <w:szCs w:val="24"/>
        </w:rPr>
      </w:pPr>
    </w:p>
    <w:tbl>
      <w:tblPr>
        <w:tblW w:w="5000" w:type="pct"/>
        <w:tblCellMar>
          <w:left w:w="0" w:type="dxa"/>
          <w:right w:w="0" w:type="dxa"/>
        </w:tblCellMar>
        <w:tblLook w:val="00A0"/>
      </w:tblPr>
      <w:tblGrid>
        <w:gridCol w:w="4930"/>
        <w:gridCol w:w="4932"/>
        <w:gridCol w:w="22"/>
      </w:tblGrid>
      <w:tr w:rsidR="00F43230" w:rsidRPr="00D623CC" w:rsidTr="008B3EE1">
        <w:tc>
          <w:tcPr>
            <w:tcW w:w="2494" w:type="pct"/>
          </w:tcPr>
          <w:p w:rsidR="00F43230" w:rsidRPr="00D623CC" w:rsidRDefault="00F43230" w:rsidP="00F71A22">
            <w:pPr>
              <w:jc w:val="left"/>
              <w:rPr>
                <w:rFonts w:ascii="Times New Roman" w:hAnsi="Times New Roman"/>
                <w:sz w:val="24"/>
                <w:szCs w:val="24"/>
              </w:rPr>
            </w:pPr>
          </w:p>
        </w:tc>
        <w:tc>
          <w:tcPr>
            <w:tcW w:w="2495" w:type="pct"/>
          </w:tcPr>
          <w:p w:rsidR="00F43230" w:rsidRPr="00D623CC" w:rsidRDefault="00F43230" w:rsidP="00F71A22">
            <w:pPr>
              <w:rPr>
                <w:rFonts w:ascii="Times New Roman" w:hAnsi="Times New Roman"/>
                <w:sz w:val="24"/>
                <w:szCs w:val="24"/>
              </w:rPr>
            </w:pPr>
            <w:r w:rsidRPr="00D623CC">
              <w:rPr>
                <w:rFonts w:ascii="Times New Roman" w:hAnsi="Times New Roman"/>
                <w:sz w:val="24"/>
                <w:szCs w:val="24"/>
              </w:rPr>
              <w:t>ПРИЛОЖЕНИЕ 3</w:t>
            </w:r>
          </w:p>
        </w:tc>
        <w:tc>
          <w:tcPr>
            <w:tcW w:w="11" w:type="pct"/>
          </w:tcPr>
          <w:p w:rsidR="00F43230" w:rsidRPr="00D623CC" w:rsidRDefault="00F43230" w:rsidP="00F71A22">
            <w:pPr>
              <w:jc w:val="left"/>
              <w:rPr>
                <w:rFonts w:ascii="Times New Roman" w:hAnsi="Times New Roman"/>
                <w:sz w:val="24"/>
                <w:szCs w:val="24"/>
              </w:rPr>
            </w:pPr>
          </w:p>
        </w:tc>
      </w:tr>
      <w:tr w:rsidR="00F43230" w:rsidRPr="00D623CC" w:rsidTr="008B3EE1">
        <w:tc>
          <w:tcPr>
            <w:tcW w:w="2494" w:type="pct"/>
          </w:tcPr>
          <w:p w:rsidR="00F43230" w:rsidRPr="00D623CC" w:rsidRDefault="00F43230" w:rsidP="00F71A22">
            <w:pPr>
              <w:jc w:val="left"/>
              <w:rPr>
                <w:rFonts w:ascii="Times New Roman" w:hAnsi="Times New Roman"/>
                <w:sz w:val="24"/>
                <w:szCs w:val="24"/>
              </w:rPr>
            </w:pPr>
          </w:p>
        </w:tc>
        <w:tc>
          <w:tcPr>
            <w:tcW w:w="2495" w:type="pct"/>
            <w:vMerge w:val="restart"/>
          </w:tcPr>
          <w:p w:rsidR="00F43230" w:rsidRPr="00D623CC" w:rsidRDefault="00F43230" w:rsidP="008B3EE1">
            <w:pPr>
              <w:ind w:hanging="2"/>
              <w:rPr>
                <w:rFonts w:ascii="Times New Roman" w:hAnsi="Times New Roman"/>
                <w:sz w:val="24"/>
                <w:szCs w:val="24"/>
              </w:rPr>
            </w:pPr>
            <w:r w:rsidRPr="00D623CC">
              <w:rPr>
                <w:rFonts w:ascii="Times New Roman" w:hAnsi="Times New Roman"/>
                <w:sz w:val="24"/>
                <w:szCs w:val="24"/>
              </w:rPr>
              <w:t>к решению</w:t>
            </w:r>
            <w:r>
              <w:rPr>
                <w:rFonts w:ascii="Times New Roman" w:hAnsi="Times New Roman"/>
                <w:sz w:val="24"/>
                <w:szCs w:val="24"/>
              </w:rPr>
              <w:t xml:space="preserve"> </w:t>
            </w:r>
            <w:r w:rsidRPr="00D623CC">
              <w:rPr>
                <w:rFonts w:ascii="Times New Roman" w:hAnsi="Times New Roman"/>
                <w:sz w:val="24"/>
                <w:szCs w:val="24"/>
              </w:rPr>
              <w:t>«О бюджете Усть-Ишинского сельсовета Красногорского района Алтайского края на 2024 год»</w:t>
            </w:r>
          </w:p>
        </w:tc>
        <w:tc>
          <w:tcPr>
            <w:tcW w:w="11" w:type="pct"/>
          </w:tcPr>
          <w:p w:rsidR="00F43230" w:rsidRPr="00D623CC" w:rsidRDefault="00F43230" w:rsidP="00F71A22">
            <w:pPr>
              <w:jc w:val="left"/>
              <w:rPr>
                <w:rFonts w:ascii="Times New Roman" w:hAnsi="Times New Roman"/>
                <w:sz w:val="24"/>
                <w:szCs w:val="24"/>
              </w:rPr>
            </w:pPr>
          </w:p>
        </w:tc>
      </w:tr>
      <w:tr w:rsidR="00F43230" w:rsidRPr="00D623CC" w:rsidTr="008B3EE1">
        <w:tc>
          <w:tcPr>
            <w:tcW w:w="2494" w:type="pct"/>
          </w:tcPr>
          <w:p w:rsidR="00F43230" w:rsidRPr="00D623CC" w:rsidRDefault="00F43230" w:rsidP="00F71A22">
            <w:pPr>
              <w:jc w:val="left"/>
              <w:rPr>
                <w:rFonts w:ascii="Times New Roman" w:hAnsi="Times New Roman"/>
                <w:sz w:val="24"/>
                <w:szCs w:val="24"/>
              </w:rPr>
            </w:pPr>
          </w:p>
        </w:tc>
        <w:tc>
          <w:tcPr>
            <w:tcW w:w="2495" w:type="pct"/>
            <w:vMerge/>
          </w:tcPr>
          <w:p w:rsidR="00F43230" w:rsidRPr="00D623CC" w:rsidRDefault="00F43230" w:rsidP="00F71A22">
            <w:pPr>
              <w:rPr>
                <w:rFonts w:ascii="Times New Roman" w:hAnsi="Times New Roman"/>
                <w:sz w:val="24"/>
                <w:szCs w:val="24"/>
              </w:rPr>
            </w:pPr>
          </w:p>
        </w:tc>
        <w:tc>
          <w:tcPr>
            <w:tcW w:w="11" w:type="pct"/>
          </w:tcPr>
          <w:p w:rsidR="00F43230" w:rsidRPr="00D623CC" w:rsidRDefault="00F43230" w:rsidP="00F71A22">
            <w:pPr>
              <w:jc w:val="left"/>
              <w:rPr>
                <w:rFonts w:ascii="Times New Roman" w:hAnsi="Times New Roman"/>
                <w:sz w:val="24"/>
                <w:szCs w:val="24"/>
              </w:rPr>
            </w:pPr>
          </w:p>
        </w:tc>
      </w:tr>
    </w:tbl>
    <w:p w:rsidR="00F43230" w:rsidRPr="00D623CC" w:rsidRDefault="00F43230" w:rsidP="00681B5A">
      <w:pPr>
        <w:jc w:val="center"/>
        <w:rPr>
          <w:rFonts w:ascii="Times New Roman" w:hAnsi="Times New Roman"/>
          <w:sz w:val="24"/>
          <w:szCs w:val="24"/>
        </w:rPr>
      </w:pPr>
      <w:r w:rsidRPr="00D623CC">
        <w:rPr>
          <w:rFonts w:ascii="Times New Roman" w:hAnsi="Times New Roman"/>
          <w:sz w:val="24"/>
          <w:szCs w:val="24"/>
        </w:rPr>
        <w:t>Ведомственная структура расходов бюджета сельского поселения на 2024 год</w:t>
      </w:r>
    </w:p>
    <w:p w:rsidR="00F43230" w:rsidRPr="00D623CC" w:rsidRDefault="00F43230" w:rsidP="00681B5A">
      <w:pPr>
        <w:jc w:val="left"/>
        <w:rPr>
          <w:rFonts w:ascii="Times New Roman" w:hAnsi="Times New Roman"/>
          <w:sz w:val="24"/>
          <w:szCs w:val="24"/>
        </w:rPr>
      </w:pPr>
    </w:p>
    <w:tbl>
      <w:tblPr>
        <w:tblW w:w="5000" w:type="pct"/>
        <w:tblCellMar>
          <w:left w:w="0" w:type="dxa"/>
          <w:right w:w="0" w:type="dxa"/>
        </w:tblCellMar>
        <w:tblLook w:val="00A0"/>
      </w:tblPr>
      <w:tblGrid>
        <w:gridCol w:w="3546"/>
        <w:gridCol w:w="1306"/>
        <w:gridCol w:w="1306"/>
        <w:gridCol w:w="1122"/>
        <w:gridCol w:w="1305"/>
        <w:gridCol w:w="1305"/>
      </w:tblGrid>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B3EE1">
            <w:pPr>
              <w:ind w:firstLine="3"/>
              <w:jc w:val="center"/>
              <w:rPr>
                <w:rFonts w:ascii="Times New Roman" w:hAnsi="Times New Roman"/>
                <w:sz w:val="24"/>
                <w:szCs w:val="24"/>
              </w:rPr>
            </w:pPr>
            <w:r w:rsidRPr="00D623CC">
              <w:rPr>
                <w:rFonts w:ascii="Times New Roman" w:hAnsi="Times New Roman"/>
                <w:sz w:val="24"/>
                <w:szCs w:val="24"/>
              </w:rPr>
              <w:t>Наименование</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B3EE1">
            <w:pPr>
              <w:jc w:val="center"/>
              <w:rPr>
                <w:rFonts w:ascii="Times New Roman" w:hAnsi="Times New Roman"/>
                <w:sz w:val="24"/>
                <w:szCs w:val="24"/>
              </w:rPr>
            </w:pPr>
            <w:r w:rsidRPr="00D623CC">
              <w:rPr>
                <w:rFonts w:ascii="Times New Roman" w:hAnsi="Times New Roman"/>
                <w:sz w:val="24"/>
                <w:szCs w:val="24"/>
              </w:rPr>
              <w:t>Код</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B3EE1">
            <w:pPr>
              <w:ind w:firstLine="0"/>
              <w:jc w:val="center"/>
              <w:rPr>
                <w:rFonts w:ascii="Times New Roman" w:hAnsi="Times New Roman"/>
                <w:sz w:val="24"/>
                <w:szCs w:val="24"/>
              </w:rPr>
            </w:pPr>
            <w:r w:rsidRPr="00D623CC">
              <w:rPr>
                <w:rFonts w:ascii="Times New Roman" w:hAnsi="Times New Roman"/>
                <w:sz w:val="24"/>
                <w:szCs w:val="24"/>
              </w:rPr>
              <w:t>Рз/Пр</w:t>
            </w:r>
          </w:p>
        </w:tc>
        <w:tc>
          <w:tcPr>
            <w:tcW w:w="567" w:type="pct"/>
            <w:tcBorders>
              <w:top w:val="single" w:sz="2" w:space="0" w:color="000000"/>
              <w:left w:val="single" w:sz="2" w:space="0" w:color="000000"/>
              <w:bottom w:val="single" w:sz="2" w:space="0" w:color="000000"/>
              <w:right w:val="single" w:sz="2" w:space="0" w:color="000000"/>
            </w:tcBorders>
          </w:tcPr>
          <w:p w:rsidR="00F43230" w:rsidRPr="00D623CC" w:rsidRDefault="00F43230" w:rsidP="008B3EE1">
            <w:pPr>
              <w:ind w:firstLine="0"/>
              <w:jc w:val="center"/>
              <w:rPr>
                <w:rFonts w:ascii="Times New Roman" w:hAnsi="Times New Roman"/>
                <w:sz w:val="24"/>
                <w:szCs w:val="24"/>
              </w:rPr>
            </w:pPr>
            <w:r w:rsidRPr="00D623CC">
              <w:rPr>
                <w:rFonts w:ascii="Times New Roman" w:hAnsi="Times New Roman"/>
                <w:sz w:val="24"/>
                <w:szCs w:val="24"/>
              </w:rPr>
              <w:t>ЦСР</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B3EE1">
            <w:pPr>
              <w:ind w:firstLine="0"/>
              <w:jc w:val="center"/>
              <w:rPr>
                <w:rFonts w:ascii="Times New Roman" w:hAnsi="Times New Roman"/>
                <w:sz w:val="24"/>
                <w:szCs w:val="24"/>
              </w:rPr>
            </w:pPr>
            <w:r w:rsidRPr="00D623CC">
              <w:rPr>
                <w:rFonts w:ascii="Times New Roman" w:hAnsi="Times New Roman"/>
                <w:sz w:val="24"/>
                <w:szCs w:val="24"/>
              </w:rPr>
              <w:t>Вр</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B3EE1">
            <w:pPr>
              <w:ind w:firstLine="0"/>
              <w:jc w:val="center"/>
              <w:rPr>
                <w:rFonts w:ascii="Times New Roman" w:hAnsi="Times New Roman"/>
                <w:sz w:val="24"/>
                <w:szCs w:val="24"/>
              </w:rPr>
            </w:pPr>
            <w:r w:rsidRPr="00D623CC">
              <w:rPr>
                <w:rFonts w:ascii="Times New Roman" w:hAnsi="Times New Roman"/>
                <w:sz w:val="24"/>
                <w:szCs w:val="24"/>
              </w:rPr>
              <w:t>Сумма, тыс. рублей</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1</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2</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3</w:t>
            </w:r>
          </w:p>
        </w:tc>
        <w:tc>
          <w:tcPr>
            <w:tcW w:w="567"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4</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5</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6</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B3EE1">
            <w:pPr>
              <w:ind w:firstLine="3"/>
              <w:rPr>
                <w:rFonts w:ascii="Times New Roman" w:hAnsi="Times New Roman"/>
                <w:sz w:val="24"/>
                <w:szCs w:val="24"/>
              </w:rPr>
            </w:pPr>
            <w:r w:rsidRPr="00D623CC">
              <w:rPr>
                <w:rFonts w:ascii="Times New Roman" w:hAnsi="Times New Roman"/>
                <w:sz w:val="24"/>
                <w:szCs w:val="24"/>
              </w:rPr>
              <w:t>Администрация Усть-Ишинского сельсовета Красногорского района Алтайского края</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12 680,4</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rPr>
                <w:rFonts w:ascii="Times New Roman" w:hAnsi="Times New Roman"/>
                <w:sz w:val="24"/>
                <w:szCs w:val="24"/>
              </w:rPr>
            </w:pPr>
            <w:r w:rsidRPr="00D623CC">
              <w:rPr>
                <w:rFonts w:ascii="Times New Roman" w:hAnsi="Times New Roman"/>
                <w:sz w:val="24"/>
                <w:szCs w:val="24"/>
              </w:rPr>
              <w:t>ОБЩЕГОСУДАРСТВЕННЫЕ ВОПРОСЫ</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01 00</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5 694,7</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01 02</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586,0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01 02</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0100000000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486,0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на обеспечение деятельности органов местного самоуправления</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01 02</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0120000000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586,0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Глава муниципального образования</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01 02</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0120010120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407,0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01 02</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0120010120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407,0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01 02</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01200S0430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179,0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01 02</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01200S0430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179,0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01 04</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1 424,0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01 04</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0100000000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1 424,0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на обеспечение деятельности органов местного самоуправления</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01 04</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0120000000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1 424,0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Центральный аппарат органов местного самоуправления</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01 04</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0120010110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1 268,0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01 04</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0120010110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834,0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Закупка товаров, работ и услуг для обеспечения государственных (муниципальных) нужд</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01 04</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0120010110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376,0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Уплата налогов, сборов и иных платежей</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01 04</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0120010110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850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58,0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01 04</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01200S0430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156,0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01 04</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01200S0430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156,0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Резервные фонды</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Иные расходы органов местного самоуправления</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9900000000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Резервные фонды</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9910000000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Резервные фонды местных администраций</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9910014100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Резервные средства</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9910014100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870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Другие общегосударственные вопросы</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0000000000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3 683,7</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9800000000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9850000000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9850060510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Иные межбюджетные трансферты</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9850060510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540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Иные расходы органов местного самоуправления</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9900000000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2 690,7</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на выполнение других обязательств поселения</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9990000000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2 690,7</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Прочие выплаты по обязательствам владения, использования и распоряжения имуществом</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9990014710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2 690,7</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9990014710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2 516,0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Закупка товаров, работ и услуг для обеспечения государственных (муниципальных) нужд</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9990014710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603,7</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Уплата налогов, сборов и иных платежей</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9990014710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850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Прочие выплаты за счет частичной компенсации расходов по оплате труда работников муниципальных учреждений</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99900S0430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553,0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01 13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99900S0430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553,0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НАЦИОНАЛЬНАЯ ОБОРОНА</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02 00</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310,1</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Мобилизационная и вневойсковая подготовка</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02 03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310,1</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02 03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0100000000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310,1</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Руководство и управление в сфере установленных функций</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02 03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0140000000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310,1</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02 03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0140051180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310,1</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02 03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0140051180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304,1</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Закупка товаров, работ и услуг для обеспечения государственных (муниципальных) нужд</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02 03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0140051180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6,0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НАЦИОНАЛЬНАЯ ЭКОНОМИКА</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04 00</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1 155,5</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Дорожное хозяйство (дорожные фонды)</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04 09</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1 155,5</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Иные вопросы в области национальной экономики</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04 09</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9100000000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1 155,5</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Мероприятия в сфере транспорта и дорожного хозяйства</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04 09</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9120000000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1 155,5</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04 09</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9120067270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1 155,5</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Закупка товаров, работ и услуг для обеспечения государственных (муниципальных) нужд</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04 09</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9120067270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1 155,5</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ЖИЛИЩНО-КОММУНАЛЬНОЕ ХОЗЯЙСТВО</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05 00</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4 930,0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Коммунальное хозяйство</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05 02</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4 650,0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Иные вопросы в области жилищно-коммунального хозяйства</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05 02</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9200000000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3 500,0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Прочие мероприятия жилищно-коммунального хозяйства</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05 02</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9280000000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3 500,0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в рамках переданных полномочий для реализации муниципальной прогаммы "Обеспечение населения Красногорского района Алтайского края жилищно-коммунальными услугами"</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05 02</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92800S0992</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3 500,0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Капитальные вложения в объекты государственной (муниципальной) собственности</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05 02</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92800S0992</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400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3 500,0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Иные расходы органов местного самоуправления</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05 02</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9900000000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1 150,0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на выполнение других обязательств поселения</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05 02</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9990000000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1 150,0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на создание условий для обеспечения жителей услугами организаций комунального хозяйства по переданным полномочиям</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05 02</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9990060510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1 150,0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Закупка товаров, работ и услуг для обеспечения государственных (муниципальных) нужд</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05 02</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9990060510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1 150,0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Благоустройство</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05 03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280,0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Иные вопросы в области жилищно-коммунального хозяйства</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05 03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9200000000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280,0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Прочие мероприятия по благоустройству поселений</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05 03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9290000000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280,0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в рамках переданных полномочий для реализации муниципальной программы "Комплексное развитие сельских территорий муниципального образования Красногорский район Алтайского края"</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05 03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9290060990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280,0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Закупка товаров, работ и услуг для обеспечения государственных (муниципальных) нужд</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05 03</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9290060990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280,0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КУЛЬТУРА, КИНЕМАТОГРАФИЯ</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08 00</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549,2</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Культура</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08 01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549,2</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на выполнение полномочий сельских поселений</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08 01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0200000000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549,2</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на выполнение полномочий по созданию условий для обеспечения жителей услугами организаций культуры</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08 01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0220000000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549,2</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на создание условий для обеспечения жителей услугами организаций культуры</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08 01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0220010530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205,4</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Закупка товаров, работ и услуг для обеспечения государственных (муниципальных) нужд</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08 01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0220010530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204,0</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Уплата налогов, сборов и иных платежей</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08 01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0220010530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850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1,4</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Расходы на обеспечение расчетов за уголь, природный газ, тепловую энергию, потребляемые муниципальными учреждениями</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08 01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02200S1190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343,8</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Закупка товаров, работ и услуг для обеспечения государственных (муниципальных) нужд</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08 01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02200S1190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200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343,8</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СОЦИАЛЬНАЯ ПОЛИТИКА</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10 00</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40,9</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Пенсионное обеспечение</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10 01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40,9</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Иные вопросы в отраслях социальной сферы</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10 01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9000000000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40,9</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Иные вопросы в отраслях социальной политике</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10 01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9040000000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40,9</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Доплата к пенсиям</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10 01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9040016270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40,9</w:t>
            </w:r>
          </w:p>
        </w:tc>
      </w:tr>
      <w:tr w:rsidR="00F43230" w:rsidRPr="00D623CC" w:rsidTr="003A079C">
        <w:tc>
          <w:tcPr>
            <w:tcW w:w="1792"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rPr>
                <w:rFonts w:ascii="Times New Roman" w:hAnsi="Times New Roman"/>
                <w:sz w:val="24"/>
                <w:szCs w:val="24"/>
              </w:rPr>
            </w:pPr>
            <w:r w:rsidRPr="00D623CC">
              <w:rPr>
                <w:rFonts w:ascii="Times New Roman" w:hAnsi="Times New Roman"/>
                <w:sz w:val="24"/>
                <w:szCs w:val="24"/>
              </w:rPr>
              <w:t>Социальное обеспечение и иные выплаты населению</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F71A22">
            <w:pPr>
              <w:jc w:val="center"/>
              <w:rPr>
                <w:rFonts w:ascii="Times New Roman" w:hAnsi="Times New Roman"/>
                <w:sz w:val="24"/>
                <w:szCs w:val="24"/>
              </w:rPr>
            </w:pPr>
            <w:r w:rsidRPr="00D623CC">
              <w:rPr>
                <w:rFonts w:ascii="Times New Roman" w:hAnsi="Times New Roman"/>
                <w:sz w:val="24"/>
                <w:szCs w:val="24"/>
              </w:rPr>
              <w:t>303</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3"/>
              <w:jc w:val="center"/>
              <w:rPr>
                <w:rFonts w:ascii="Times New Roman" w:hAnsi="Times New Roman"/>
                <w:sz w:val="24"/>
                <w:szCs w:val="24"/>
              </w:rPr>
            </w:pPr>
            <w:r w:rsidRPr="00D623CC">
              <w:rPr>
                <w:rFonts w:ascii="Times New Roman" w:hAnsi="Times New Roman"/>
                <w:sz w:val="24"/>
                <w:szCs w:val="24"/>
              </w:rPr>
              <w:t>10 01</w:t>
            </w:r>
          </w:p>
        </w:tc>
        <w:tc>
          <w:tcPr>
            <w:tcW w:w="567" w:type="pct"/>
            <w:tcBorders>
              <w:top w:val="single" w:sz="2" w:space="0" w:color="000000"/>
              <w:left w:val="single" w:sz="2" w:space="0" w:color="000000"/>
              <w:bottom w:val="single" w:sz="2" w:space="0" w:color="000000"/>
              <w:right w:val="single" w:sz="2" w:space="0" w:color="000000"/>
            </w:tcBorders>
          </w:tcPr>
          <w:p w:rsidR="00F43230" w:rsidRPr="008339AE" w:rsidRDefault="00F43230" w:rsidP="008339AE">
            <w:pPr>
              <w:ind w:firstLine="3"/>
              <w:jc w:val="center"/>
              <w:rPr>
                <w:rFonts w:ascii="Times New Roman" w:hAnsi="Times New Roman"/>
                <w:sz w:val="20"/>
                <w:szCs w:val="20"/>
              </w:rPr>
            </w:pPr>
            <w:r w:rsidRPr="008339AE">
              <w:rPr>
                <w:rFonts w:ascii="Times New Roman" w:hAnsi="Times New Roman"/>
                <w:sz w:val="20"/>
                <w:szCs w:val="20"/>
              </w:rPr>
              <w:t>9040016270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300</w:t>
            </w:r>
          </w:p>
        </w:tc>
        <w:tc>
          <w:tcPr>
            <w:tcW w:w="66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1"/>
              <w:jc w:val="center"/>
              <w:rPr>
                <w:rFonts w:ascii="Times New Roman" w:hAnsi="Times New Roman"/>
                <w:sz w:val="24"/>
                <w:szCs w:val="24"/>
              </w:rPr>
            </w:pPr>
            <w:r w:rsidRPr="00D623CC">
              <w:rPr>
                <w:rFonts w:ascii="Times New Roman" w:hAnsi="Times New Roman"/>
                <w:sz w:val="24"/>
                <w:szCs w:val="24"/>
              </w:rPr>
              <w:t>40,9</w:t>
            </w:r>
          </w:p>
        </w:tc>
      </w:tr>
    </w:tbl>
    <w:p w:rsidR="00F43230" w:rsidRDefault="00F43230" w:rsidP="00681B5A">
      <w:pPr>
        <w:rPr>
          <w:rFonts w:ascii="Times New Roman" w:hAnsi="Times New Roman"/>
          <w:sz w:val="24"/>
          <w:szCs w:val="24"/>
        </w:rPr>
      </w:pPr>
    </w:p>
    <w:p w:rsidR="00F43230" w:rsidRDefault="00F43230" w:rsidP="00681B5A">
      <w:pPr>
        <w:rPr>
          <w:rFonts w:ascii="Times New Roman" w:hAnsi="Times New Roman"/>
          <w:sz w:val="24"/>
          <w:szCs w:val="24"/>
        </w:rPr>
      </w:pPr>
    </w:p>
    <w:p w:rsidR="00F43230" w:rsidRDefault="00F43230" w:rsidP="00681B5A">
      <w:pPr>
        <w:rPr>
          <w:rFonts w:ascii="Times New Roman" w:hAnsi="Times New Roman"/>
          <w:sz w:val="24"/>
          <w:szCs w:val="24"/>
        </w:rPr>
      </w:pPr>
    </w:p>
    <w:p w:rsidR="00F43230" w:rsidRDefault="00F43230" w:rsidP="00681B5A">
      <w:pPr>
        <w:rPr>
          <w:rFonts w:ascii="Times New Roman" w:hAnsi="Times New Roman"/>
          <w:sz w:val="24"/>
          <w:szCs w:val="24"/>
        </w:rPr>
      </w:pPr>
    </w:p>
    <w:p w:rsidR="00F43230" w:rsidRPr="00D623CC" w:rsidRDefault="00F43230" w:rsidP="00681B5A">
      <w:pPr>
        <w:rPr>
          <w:rFonts w:ascii="Times New Roman" w:hAnsi="Times New Roman"/>
          <w:sz w:val="24"/>
          <w:szCs w:val="24"/>
        </w:rPr>
      </w:pPr>
    </w:p>
    <w:tbl>
      <w:tblPr>
        <w:tblW w:w="5000" w:type="pct"/>
        <w:tblCellMar>
          <w:left w:w="0" w:type="dxa"/>
          <w:right w:w="0" w:type="dxa"/>
        </w:tblCellMar>
        <w:tblLook w:val="00A0"/>
      </w:tblPr>
      <w:tblGrid>
        <w:gridCol w:w="4942"/>
        <w:gridCol w:w="4942"/>
      </w:tblGrid>
      <w:tr w:rsidR="00F43230" w:rsidRPr="00D623CC" w:rsidTr="00F71A22">
        <w:tc>
          <w:tcPr>
            <w:tcW w:w="2500" w:type="pct"/>
          </w:tcPr>
          <w:p w:rsidR="00F43230" w:rsidRPr="00D623CC" w:rsidRDefault="00F43230" w:rsidP="00F71A22">
            <w:pPr>
              <w:jc w:val="left"/>
              <w:rPr>
                <w:rFonts w:ascii="Times New Roman" w:hAnsi="Times New Roman"/>
                <w:sz w:val="24"/>
                <w:szCs w:val="24"/>
              </w:rPr>
            </w:pPr>
          </w:p>
        </w:tc>
        <w:tc>
          <w:tcPr>
            <w:tcW w:w="2500" w:type="pct"/>
          </w:tcPr>
          <w:p w:rsidR="00F43230" w:rsidRPr="00D623CC" w:rsidRDefault="00F43230" w:rsidP="00F71A22">
            <w:pPr>
              <w:rPr>
                <w:rFonts w:ascii="Times New Roman" w:hAnsi="Times New Roman"/>
                <w:sz w:val="24"/>
                <w:szCs w:val="24"/>
              </w:rPr>
            </w:pPr>
            <w:r w:rsidRPr="00D623CC">
              <w:rPr>
                <w:rFonts w:ascii="Times New Roman" w:hAnsi="Times New Roman"/>
                <w:sz w:val="24"/>
                <w:szCs w:val="24"/>
              </w:rPr>
              <w:t>ПРИЛОЖЕНИЕ 4</w:t>
            </w:r>
          </w:p>
        </w:tc>
      </w:tr>
      <w:tr w:rsidR="00F43230" w:rsidRPr="00D623CC" w:rsidTr="00F71A22">
        <w:tc>
          <w:tcPr>
            <w:tcW w:w="2500" w:type="pct"/>
          </w:tcPr>
          <w:p w:rsidR="00F43230" w:rsidRPr="00D623CC" w:rsidRDefault="00F43230" w:rsidP="00F71A22">
            <w:pPr>
              <w:jc w:val="left"/>
              <w:rPr>
                <w:rFonts w:ascii="Times New Roman" w:hAnsi="Times New Roman"/>
                <w:sz w:val="24"/>
                <w:szCs w:val="24"/>
              </w:rPr>
            </w:pPr>
          </w:p>
        </w:tc>
        <w:tc>
          <w:tcPr>
            <w:tcW w:w="2500" w:type="pct"/>
            <w:vMerge w:val="restart"/>
          </w:tcPr>
          <w:p w:rsidR="00F43230" w:rsidRPr="00D623CC" w:rsidRDefault="00F43230" w:rsidP="008339AE">
            <w:pPr>
              <w:ind w:firstLine="0"/>
              <w:rPr>
                <w:rFonts w:ascii="Times New Roman" w:hAnsi="Times New Roman"/>
                <w:sz w:val="24"/>
                <w:szCs w:val="24"/>
              </w:rPr>
            </w:pPr>
            <w:r w:rsidRPr="00D623CC">
              <w:rPr>
                <w:rFonts w:ascii="Times New Roman" w:hAnsi="Times New Roman"/>
                <w:sz w:val="24"/>
                <w:szCs w:val="24"/>
              </w:rPr>
              <w:t>к решению</w:t>
            </w:r>
            <w:r>
              <w:rPr>
                <w:rFonts w:ascii="Times New Roman" w:hAnsi="Times New Roman"/>
                <w:sz w:val="24"/>
                <w:szCs w:val="24"/>
              </w:rPr>
              <w:t xml:space="preserve"> </w:t>
            </w:r>
            <w:r w:rsidRPr="00D623CC">
              <w:rPr>
                <w:rFonts w:ascii="Times New Roman" w:hAnsi="Times New Roman"/>
                <w:sz w:val="24"/>
                <w:szCs w:val="24"/>
              </w:rPr>
              <w:t>«О бюджете Усть-Ишинского сельсовета Красногорского района Алтайского края на 2024 год»</w:t>
            </w:r>
          </w:p>
        </w:tc>
      </w:tr>
      <w:tr w:rsidR="00F43230" w:rsidRPr="00D623CC" w:rsidTr="00F71A22">
        <w:tc>
          <w:tcPr>
            <w:tcW w:w="2500" w:type="pct"/>
          </w:tcPr>
          <w:p w:rsidR="00F43230" w:rsidRPr="00D623CC" w:rsidRDefault="00F43230" w:rsidP="00F71A22">
            <w:pPr>
              <w:jc w:val="left"/>
              <w:rPr>
                <w:rFonts w:ascii="Times New Roman" w:hAnsi="Times New Roman"/>
                <w:sz w:val="24"/>
                <w:szCs w:val="24"/>
              </w:rPr>
            </w:pPr>
          </w:p>
        </w:tc>
        <w:tc>
          <w:tcPr>
            <w:tcW w:w="2500" w:type="pct"/>
            <w:vMerge/>
          </w:tcPr>
          <w:p w:rsidR="00F43230" w:rsidRPr="00D623CC" w:rsidRDefault="00F43230" w:rsidP="00F71A22">
            <w:pPr>
              <w:rPr>
                <w:rFonts w:ascii="Times New Roman" w:hAnsi="Times New Roman"/>
                <w:sz w:val="24"/>
                <w:szCs w:val="24"/>
              </w:rPr>
            </w:pPr>
          </w:p>
        </w:tc>
      </w:tr>
    </w:tbl>
    <w:p w:rsidR="00F43230" w:rsidRPr="00D623CC" w:rsidRDefault="00F43230" w:rsidP="00681B5A">
      <w:pPr>
        <w:jc w:val="center"/>
        <w:rPr>
          <w:rFonts w:ascii="Times New Roman" w:hAnsi="Times New Roman"/>
          <w:sz w:val="24"/>
          <w:szCs w:val="24"/>
        </w:rPr>
      </w:pPr>
      <w:r w:rsidRPr="00D623CC">
        <w:rPr>
          <w:rFonts w:ascii="Times New Roman" w:hAnsi="Times New Roman"/>
          <w:sz w:val="24"/>
          <w:szCs w:val="24"/>
        </w:rPr>
        <w:t>Распределение бюджетных ассигнований по разделам, подразделам, целевым статьям, группам (группам и подгруппам) видов расходов на 2024 год</w:t>
      </w:r>
    </w:p>
    <w:p w:rsidR="00F43230" w:rsidRPr="00D623CC" w:rsidRDefault="00F43230" w:rsidP="00681B5A">
      <w:pPr>
        <w:jc w:val="left"/>
        <w:rPr>
          <w:rFonts w:ascii="Times New Roman" w:hAnsi="Times New Roman"/>
          <w:sz w:val="24"/>
          <w:szCs w:val="24"/>
        </w:rPr>
      </w:pPr>
    </w:p>
    <w:tbl>
      <w:tblPr>
        <w:tblW w:w="5000" w:type="pct"/>
        <w:tblInd w:w="1" w:type="dxa"/>
        <w:tblCellMar>
          <w:left w:w="0" w:type="dxa"/>
          <w:right w:w="0" w:type="dxa"/>
        </w:tblCellMar>
        <w:tblLook w:val="00A0"/>
      </w:tblPr>
      <w:tblGrid>
        <w:gridCol w:w="5022"/>
        <w:gridCol w:w="942"/>
        <w:gridCol w:w="2055"/>
        <w:gridCol w:w="684"/>
        <w:gridCol w:w="1187"/>
      </w:tblGrid>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Наименование</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Рз/Пр</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ЦСР</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Вр</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Сумма, тыс. рублей</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jc w:val="center"/>
              <w:rPr>
                <w:rFonts w:ascii="Times New Roman" w:hAnsi="Times New Roman"/>
                <w:sz w:val="24"/>
                <w:szCs w:val="24"/>
              </w:rPr>
            </w:pPr>
            <w:r w:rsidRPr="00D623CC">
              <w:rPr>
                <w:rFonts w:ascii="Times New Roman" w:hAnsi="Times New Roman"/>
                <w:sz w:val="24"/>
                <w:szCs w:val="24"/>
              </w:rPr>
              <w:t>1</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3</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4</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5</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Администрация Усть-Ишинского сельсовета Красногорского района Алтайского края</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12 680,4</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ОБЩЕГОСУДАРСТВЕННЫЕ ВОПРОСЫ</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01 00</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5 694,7</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586,0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0100000000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486,0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на обеспечение деятельности органов местного самоуправления</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0120000000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586,0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Глава муниципального образования</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0120010120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407,0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0120010120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100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407,0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01200S0430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179,0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01200S0430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100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179,0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01 04</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1 424,0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01 04</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0100000000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1 424,0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на обеспечение деятельности органов местного самоуправления</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01 04</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0120000000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1 424,0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Центральный аппарат органов местного самоуправления</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01 04</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0120010110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1 268,0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01 04</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0120010110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100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834,0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Закупка товаров, работ и услуг для обеспечения государственных (муниципальных) нужд</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01 04</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0120010110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200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376,0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Уплата налогов, сборов и иных платежей</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01 04</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0120010110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850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58,0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производимые за счет частичной компенсации расходов по оплате труда работников муниципальных учреждений</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01 04</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01200S0430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156,0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01 04</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01200S0430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100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156,0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Резервные фонды</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Иные расходы органов местного самоуправления</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9900000000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Резервные фонды</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9910000000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Резервные фонды местных администраций</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9910014100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Резервные средства</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9910014100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870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Другие общегосударственные вопросы</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0000000000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3 683,7</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9800000000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9850000000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9850060510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Иные межбюджетные трансферты</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9850060510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540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Иные расходы органов местного самоуправления</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9900000000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2 690,7</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на выполнение других обязательств поселения</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9990000000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2 690,7</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Прочие выплаты по обязательствам владения, использования и распоряжения имуществом</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9990014710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2 690,7</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9990014710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100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2 516,0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Закупка товаров, работ и услуг для обеспечения государственных (муниципальных) нужд</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9990014710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200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603,7</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Уплата налогов, сборов и иных платежей</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9990014710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850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10,0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Прочие выплаты за счет частичной компенсации расходов по оплате труда работников муниципальных учреждений</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99900S0430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553,0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01 13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99900S0430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100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553,0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НАЦИОНАЛЬНАЯ ОБОРОНА</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02 00</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310,1</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Мобилизационная и вневойсковая подготовка</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02 03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310,1</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02 03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0100000000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310,1</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Руководство и управление в сфере установленных функций</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02 03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0140000000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310,1</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02 03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0140051180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310,1</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02 03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0140051180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100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304,1</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Закупка товаров, работ и услуг для обеспечения государственных (муниципальных) нужд</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02 03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0140051180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200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6,0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НАЦИОНАЛЬНАЯ ЭКОНОМИКА</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04 00</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1 155,5</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Дорожное хозяйство (дорожные фонды)</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04 09</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1 155,5</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Иные вопросы в области национальной экономики</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04 09</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9100000000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1 155,5</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Мероприятия в сфере транспорта и дорожного хозяйства</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04 09</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9120000000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1 155,5</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04 09</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9120067270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1 155,5</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Закупка товаров, работ и услуг для обеспечения государственных (муниципальных) нужд</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04 09</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9120067270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200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1 155,5</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ЖИЛИЩНО-КОММУНАЛЬНОЕ ХОЗЯЙСТВО</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05 00</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4 930,0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Коммунальное хозяйство</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05 02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4 650,0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Иные вопросы в области жилищно-коммунального хозяйства</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05 02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9200000000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3 500,0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Прочие мероприятия жилищно-коммунального хозяйства</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05 02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9280000000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3 500,0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в рамках переданных полномочий для реализации муниципальной прог</w:t>
            </w:r>
            <w:r>
              <w:rPr>
                <w:rFonts w:ascii="Times New Roman" w:hAnsi="Times New Roman"/>
                <w:sz w:val="24"/>
                <w:szCs w:val="24"/>
              </w:rPr>
              <w:t>р</w:t>
            </w:r>
            <w:r w:rsidRPr="00D623CC">
              <w:rPr>
                <w:rFonts w:ascii="Times New Roman" w:hAnsi="Times New Roman"/>
                <w:sz w:val="24"/>
                <w:szCs w:val="24"/>
              </w:rPr>
              <w:t>аммы "Обеспечение населения Красногорского района Алтайского края жилищно-коммунальными услугами"</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05 02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92800S0992</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3 500,0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Капитальные вложения в объекты государственной (муниципальной) собственности</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05 02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92800S0992</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400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3 500,0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Иные расходы органов местного самоуправления</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05 02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9900000000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1 150,0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на выполнение других обязательств поселения</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05 02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9990000000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1 150,0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на создание условий для обеспечения жителей услугами организаций комунального хозяйства по переданным полномочиям</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05 02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9990060510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1 150,0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Закупка товаров, работ и услуг для обеспечения государственных (муниципальных) нужд</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05 02</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9990060510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200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1 150,0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Благоустройство</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05 03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280,0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Иные вопросы в области жилищно-коммунального хозяйства</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05 03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9200000000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280,0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Прочие мероприятия по благоустройству поселений</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05 03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9290000000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280,0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в рамках переданных полномочий для реализации муниципальной программы "Комплексное развитие сельских территорий муниципального образования Красногорский район Алтайского края"</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05 03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9290060990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280,0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Закупка товаров, работ и услуг для обеспечения государственных (муниципальных) нужд</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05 03</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9290060990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200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280,0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КУЛЬТУРА, КИНЕМАТОГРАФИЯ</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08 00</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549,2</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Культура</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08 01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549,2</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на выполнение полномочий сельских поселений</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08 01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0200000000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549,2</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на выполнение полномочий по созданию условий для обеспечения жителей услугами организаций культуры</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08 01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0220000000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549,2</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на создание условий для обеспечения жителей услугами организаций культуры</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08 01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0220010530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205,4</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Закупка товаров, работ и услуг для обеспечения государственных (муниципальных) нужд</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08 01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0220010530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200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204,0</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Уплата налогов, сборов и иных платежей</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08 01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0220010530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850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1,4</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Расходы на обеспечение расчетов за уголь, природный газ, тепловую энергию, потребляемые муниципальными учреждениями</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08 01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02200S1190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343,8</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Закупка товаров, работ и услуг для обеспечения государственных (муниципальных) нужд</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08 01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02200S1190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200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343,8</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СОЦИАЛЬНАЯ ПОЛИТИКА</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10 00</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40,9</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Пенсионное обеспечение</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10 01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40,9</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Иные вопросы в отраслях социальной сферы</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10 01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9000000000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40,9</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Иные вопросы в отраслях социальной политике</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10 01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9040000000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40,9</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Доплата к пенсиям</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10 01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9040016270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40,9</w:t>
            </w:r>
          </w:p>
        </w:tc>
      </w:tr>
      <w:tr w:rsidR="00F43230" w:rsidRPr="00D623CC" w:rsidTr="003A079C">
        <w:tc>
          <w:tcPr>
            <w:tcW w:w="25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2"/>
              <w:rPr>
                <w:rFonts w:ascii="Times New Roman" w:hAnsi="Times New Roman"/>
                <w:sz w:val="24"/>
                <w:szCs w:val="24"/>
              </w:rPr>
            </w:pPr>
            <w:r w:rsidRPr="00D623CC">
              <w:rPr>
                <w:rFonts w:ascii="Times New Roman" w:hAnsi="Times New Roman"/>
                <w:sz w:val="24"/>
                <w:szCs w:val="24"/>
              </w:rPr>
              <w:t>Социальное обеспечение и иные выплаты населению</w:t>
            </w:r>
          </w:p>
        </w:tc>
        <w:tc>
          <w:tcPr>
            <w:tcW w:w="47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10 01</w:t>
            </w:r>
          </w:p>
        </w:tc>
        <w:tc>
          <w:tcPr>
            <w:tcW w:w="1039"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9040016270</w:t>
            </w:r>
          </w:p>
        </w:tc>
        <w:tc>
          <w:tcPr>
            <w:tcW w:w="346"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firstLine="0"/>
              <w:jc w:val="center"/>
              <w:rPr>
                <w:rFonts w:ascii="Times New Roman" w:hAnsi="Times New Roman"/>
                <w:sz w:val="24"/>
                <w:szCs w:val="24"/>
              </w:rPr>
            </w:pPr>
            <w:r w:rsidRPr="00D623CC">
              <w:rPr>
                <w:rFonts w:ascii="Times New Roman" w:hAnsi="Times New Roman"/>
                <w:sz w:val="24"/>
                <w:szCs w:val="24"/>
              </w:rPr>
              <w:t>300</w:t>
            </w:r>
          </w:p>
        </w:tc>
        <w:tc>
          <w:tcPr>
            <w:tcW w:w="600" w:type="pct"/>
            <w:tcBorders>
              <w:top w:val="single" w:sz="2" w:space="0" w:color="000000"/>
              <w:left w:val="single" w:sz="2" w:space="0" w:color="000000"/>
              <w:bottom w:val="single" w:sz="2" w:space="0" w:color="000000"/>
              <w:right w:val="single" w:sz="2" w:space="0" w:color="000000"/>
            </w:tcBorders>
          </w:tcPr>
          <w:p w:rsidR="00F43230" w:rsidRPr="00D623CC" w:rsidRDefault="00F43230" w:rsidP="008339AE">
            <w:pPr>
              <w:ind w:hanging="2"/>
              <w:jc w:val="center"/>
              <w:rPr>
                <w:rFonts w:ascii="Times New Roman" w:hAnsi="Times New Roman"/>
                <w:sz w:val="24"/>
                <w:szCs w:val="24"/>
              </w:rPr>
            </w:pPr>
            <w:r w:rsidRPr="00D623CC">
              <w:rPr>
                <w:rFonts w:ascii="Times New Roman" w:hAnsi="Times New Roman"/>
                <w:sz w:val="24"/>
                <w:szCs w:val="24"/>
              </w:rPr>
              <w:t>40,9</w:t>
            </w:r>
          </w:p>
        </w:tc>
      </w:tr>
    </w:tbl>
    <w:p w:rsidR="00F43230" w:rsidRPr="00D623CC" w:rsidRDefault="00F43230" w:rsidP="00681B5A">
      <w:pPr>
        <w:rPr>
          <w:rFonts w:ascii="Times New Roman" w:hAnsi="Times New Roman"/>
          <w:sz w:val="24"/>
          <w:szCs w:val="24"/>
        </w:rPr>
      </w:pPr>
    </w:p>
    <w:p w:rsidR="00F43230" w:rsidRDefault="00F43230" w:rsidP="00681B5A">
      <w:pPr>
        <w:jc w:val="center"/>
        <w:rPr>
          <w:rFonts w:ascii="Times New Roman" w:hAnsi="Times New Roman"/>
          <w:b/>
          <w:sz w:val="24"/>
          <w:szCs w:val="24"/>
        </w:rPr>
      </w:pPr>
    </w:p>
    <w:p w:rsidR="00F43230" w:rsidRPr="00D623CC" w:rsidRDefault="00F43230" w:rsidP="00681B5A">
      <w:pPr>
        <w:jc w:val="center"/>
        <w:rPr>
          <w:rFonts w:ascii="Times New Roman" w:hAnsi="Times New Roman"/>
          <w:b/>
          <w:sz w:val="24"/>
          <w:szCs w:val="24"/>
        </w:rPr>
      </w:pPr>
      <w:r w:rsidRPr="00D623CC">
        <w:rPr>
          <w:rFonts w:ascii="Times New Roman" w:hAnsi="Times New Roman"/>
          <w:b/>
          <w:sz w:val="24"/>
          <w:szCs w:val="24"/>
        </w:rPr>
        <w:t>СОВЕТ ДЕПУТАТОВ УСТЬ-ИШИНСКОГО СЕЛЬСОВЕТА</w:t>
      </w:r>
    </w:p>
    <w:p w:rsidR="00F43230" w:rsidRPr="00D623CC" w:rsidRDefault="00F43230" w:rsidP="00681B5A">
      <w:pPr>
        <w:jc w:val="center"/>
        <w:rPr>
          <w:rFonts w:ascii="Times New Roman" w:hAnsi="Times New Roman"/>
          <w:b/>
          <w:sz w:val="24"/>
          <w:szCs w:val="24"/>
        </w:rPr>
      </w:pPr>
      <w:r w:rsidRPr="00D623CC">
        <w:rPr>
          <w:rFonts w:ascii="Times New Roman" w:hAnsi="Times New Roman"/>
          <w:b/>
          <w:sz w:val="24"/>
          <w:szCs w:val="24"/>
        </w:rPr>
        <w:t>КРАСНОГОРСКОГО РАЙОНА АЛТАЙСКОГО КРАЯ</w:t>
      </w:r>
    </w:p>
    <w:p w:rsidR="00F43230" w:rsidRPr="00D623CC" w:rsidRDefault="00F43230" w:rsidP="00681B5A">
      <w:pPr>
        <w:jc w:val="center"/>
        <w:rPr>
          <w:rFonts w:ascii="Times New Roman" w:hAnsi="Times New Roman"/>
          <w:b/>
          <w:sz w:val="24"/>
          <w:szCs w:val="24"/>
        </w:rPr>
      </w:pPr>
    </w:p>
    <w:p w:rsidR="00F43230" w:rsidRPr="00D623CC" w:rsidRDefault="00F43230" w:rsidP="00681B5A">
      <w:pPr>
        <w:jc w:val="center"/>
        <w:rPr>
          <w:rFonts w:ascii="Times New Roman" w:hAnsi="Times New Roman"/>
          <w:b/>
          <w:sz w:val="24"/>
          <w:szCs w:val="24"/>
        </w:rPr>
      </w:pPr>
      <w:r w:rsidRPr="00D623CC">
        <w:rPr>
          <w:rFonts w:ascii="Times New Roman" w:hAnsi="Times New Roman"/>
          <w:b/>
          <w:sz w:val="24"/>
          <w:szCs w:val="24"/>
        </w:rPr>
        <w:t>РЕШЕНИЕ</w:t>
      </w:r>
    </w:p>
    <w:p w:rsidR="00F43230" w:rsidRPr="00D623CC" w:rsidRDefault="00F43230" w:rsidP="00681B5A">
      <w:pPr>
        <w:rPr>
          <w:rFonts w:ascii="Times New Roman" w:hAnsi="Times New Roman"/>
          <w:sz w:val="24"/>
          <w:szCs w:val="24"/>
        </w:rPr>
      </w:pPr>
    </w:p>
    <w:p w:rsidR="00F43230" w:rsidRPr="00D623CC" w:rsidRDefault="00F43230" w:rsidP="00681B5A">
      <w:pPr>
        <w:rPr>
          <w:rFonts w:ascii="Times New Roman" w:hAnsi="Times New Roman"/>
          <w:color w:val="000000"/>
          <w:sz w:val="24"/>
          <w:szCs w:val="24"/>
        </w:rPr>
      </w:pPr>
      <w:r w:rsidRPr="00D623CC">
        <w:rPr>
          <w:rFonts w:ascii="Times New Roman" w:hAnsi="Times New Roman"/>
          <w:color w:val="000000"/>
          <w:sz w:val="24"/>
          <w:szCs w:val="24"/>
        </w:rPr>
        <w:t>25.12.2023г.                                                                                                                     № 30-РС</w:t>
      </w:r>
    </w:p>
    <w:p w:rsidR="00F43230" w:rsidRPr="00D623CC" w:rsidRDefault="00F43230" w:rsidP="00681B5A">
      <w:pPr>
        <w:jc w:val="center"/>
        <w:rPr>
          <w:rFonts w:ascii="Times New Roman" w:hAnsi="Times New Roman"/>
          <w:color w:val="000000"/>
          <w:sz w:val="24"/>
          <w:szCs w:val="24"/>
        </w:rPr>
      </w:pPr>
      <w:r w:rsidRPr="00D623CC">
        <w:rPr>
          <w:rFonts w:ascii="Times New Roman" w:hAnsi="Times New Roman"/>
          <w:color w:val="000000"/>
          <w:sz w:val="24"/>
          <w:szCs w:val="24"/>
        </w:rPr>
        <w:t>с. Усть-Иша</w:t>
      </w:r>
    </w:p>
    <w:p w:rsidR="00F43230" w:rsidRPr="00D623CC" w:rsidRDefault="00F43230" w:rsidP="00681B5A">
      <w:pPr>
        <w:rPr>
          <w:rFonts w:ascii="Times New Roman" w:hAnsi="Times New Roman"/>
          <w:sz w:val="24"/>
          <w:szCs w:val="24"/>
        </w:rPr>
      </w:pPr>
    </w:p>
    <w:p w:rsidR="00F43230" w:rsidRPr="00D623CC" w:rsidRDefault="00F43230" w:rsidP="003A079C">
      <w:pPr>
        <w:ind w:right="5384" w:firstLine="0"/>
        <w:rPr>
          <w:rFonts w:ascii="Times New Roman" w:hAnsi="Times New Roman"/>
          <w:sz w:val="24"/>
          <w:szCs w:val="24"/>
        </w:rPr>
      </w:pPr>
      <w:r w:rsidRPr="00D623CC">
        <w:rPr>
          <w:rFonts w:ascii="Times New Roman" w:hAnsi="Times New Roman"/>
          <w:sz w:val="24"/>
          <w:szCs w:val="24"/>
        </w:rPr>
        <w:t>О внесении изменений в решение</w:t>
      </w:r>
      <w:r>
        <w:rPr>
          <w:rFonts w:ascii="Times New Roman" w:hAnsi="Times New Roman"/>
          <w:sz w:val="24"/>
          <w:szCs w:val="24"/>
        </w:rPr>
        <w:t xml:space="preserve"> </w:t>
      </w:r>
      <w:r w:rsidRPr="00D623CC">
        <w:rPr>
          <w:rFonts w:ascii="Times New Roman" w:hAnsi="Times New Roman"/>
          <w:sz w:val="24"/>
          <w:szCs w:val="24"/>
        </w:rPr>
        <w:t>Совета депутатов Усть-Ишинского</w:t>
      </w:r>
      <w:r>
        <w:rPr>
          <w:rFonts w:ascii="Times New Roman" w:hAnsi="Times New Roman"/>
          <w:sz w:val="24"/>
          <w:szCs w:val="24"/>
        </w:rPr>
        <w:t xml:space="preserve"> </w:t>
      </w:r>
      <w:r w:rsidRPr="00D623CC">
        <w:rPr>
          <w:rFonts w:ascii="Times New Roman" w:hAnsi="Times New Roman"/>
          <w:sz w:val="24"/>
          <w:szCs w:val="24"/>
        </w:rPr>
        <w:t>сельсовета от 23.12.2022 №33-РС</w:t>
      </w:r>
      <w:r>
        <w:rPr>
          <w:rFonts w:ascii="Times New Roman" w:hAnsi="Times New Roman"/>
          <w:sz w:val="24"/>
          <w:szCs w:val="24"/>
        </w:rPr>
        <w:t xml:space="preserve"> </w:t>
      </w:r>
      <w:r w:rsidRPr="00D623CC">
        <w:rPr>
          <w:rFonts w:ascii="Times New Roman" w:hAnsi="Times New Roman"/>
          <w:sz w:val="24"/>
          <w:szCs w:val="24"/>
        </w:rPr>
        <w:t>«О бюджете муниципального</w:t>
      </w:r>
      <w:r>
        <w:rPr>
          <w:rFonts w:ascii="Times New Roman" w:hAnsi="Times New Roman"/>
          <w:sz w:val="24"/>
          <w:szCs w:val="24"/>
        </w:rPr>
        <w:t xml:space="preserve"> </w:t>
      </w:r>
      <w:r w:rsidRPr="00D623CC">
        <w:rPr>
          <w:rFonts w:ascii="Times New Roman" w:hAnsi="Times New Roman"/>
          <w:sz w:val="24"/>
          <w:szCs w:val="24"/>
        </w:rPr>
        <w:t>образования Усть-Ишинский</w:t>
      </w:r>
      <w:r>
        <w:rPr>
          <w:rFonts w:ascii="Times New Roman" w:hAnsi="Times New Roman"/>
          <w:sz w:val="24"/>
          <w:szCs w:val="24"/>
        </w:rPr>
        <w:t xml:space="preserve"> </w:t>
      </w:r>
      <w:r w:rsidRPr="00D623CC">
        <w:rPr>
          <w:rFonts w:ascii="Times New Roman" w:hAnsi="Times New Roman"/>
          <w:sz w:val="24"/>
          <w:szCs w:val="24"/>
        </w:rPr>
        <w:t>сельсовет Красногорского района</w:t>
      </w:r>
      <w:r>
        <w:rPr>
          <w:rFonts w:ascii="Times New Roman" w:hAnsi="Times New Roman"/>
          <w:sz w:val="24"/>
          <w:szCs w:val="24"/>
        </w:rPr>
        <w:t xml:space="preserve"> </w:t>
      </w:r>
      <w:r w:rsidRPr="00D623CC">
        <w:rPr>
          <w:rFonts w:ascii="Times New Roman" w:hAnsi="Times New Roman"/>
          <w:sz w:val="24"/>
          <w:szCs w:val="24"/>
        </w:rPr>
        <w:t>Алтайского края на 2023 год»</w:t>
      </w:r>
    </w:p>
    <w:p w:rsidR="00F43230" w:rsidRPr="00D623CC" w:rsidRDefault="00F43230" w:rsidP="003A079C">
      <w:pPr>
        <w:ind w:right="5384" w:firstLine="0"/>
        <w:rPr>
          <w:rFonts w:ascii="Times New Roman" w:hAnsi="Times New Roman"/>
          <w:sz w:val="24"/>
          <w:szCs w:val="24"/>
        </w:rPr>
      </w:pPr>
    </w:p>
    <w:p w:rsidR="00F43230" w:rsidRPr="00D623CC" w:rsidRDefault="00F43230" w:rsidP="00681B5A">
      <w:pPr>
        <w:ind w:firstLine="720"/>
        <w:rPr>
          <w:rFonts w:ascii="Times New Roman" w:hAnsi="Times New Roman"/>
          <w:sz w:val="24"/>
          <w:szCs w:val="24"/>
        </w:rPr>
      </w:pPr>
      <w:r w:rsidRPr="00D623CC">
        <w:rPr>
          <w:rFonts w:ascii="Times New Roman" w:hAnsi="Times New Roman"/>
          <w:sz w:val="24"/>
          <w:szCs w:val="24"/>
        </w:rPr>
        <w:t>В соответствии с  пунктом 2 статьи 23  Устава муниципального образования Усть-Ишинский сельсовет Красногорского района Алтайского края, РЕШИЛ:</w:t>
      </w:r>
    </w:p>
    <w:p w:rsidR="00F43230" w:rsidRPr="00D623CC" w:rsidRDefault="00F43230" w:rsidP="00681B5A">
      <w:pPr>
        <w:ind w:firstLine="720"/>
        <w:rPr>
          <w:rFonts w:ascii="Times New Roman" w:hAnsi="Times New Roman"/>
          <w:sz w:val="24"/>
          <w:szCs w:val="24"/>
        </w:rPr>
      </w:pPr>
      <w:r w:rsidRPr="00D623CC">
        <w:rPr>
          <w:rFonts w:ascii="Times New Roman" w:hAnsi="Times New Roman"/>
          <w:sz w:val="24"/>
          <w:szCs w:val="24"/>
        </w:rPr>
        <w:t>1. Принять решение «О внесении изменений в решение Совета депутатов Усть-Ишинского сельсовета от 23.12.2022№ 33-РС «О Бюджете муниципального образования Усть-Ишинский сельсовет Красногорского района Алтайского края на 2023 год».</w:t>
      </w:r>
    </w:p>
    <w:p w:rsidR="00F43230" w:rsidRPr="00D623CC" w:rsidRDefault="00F43230" w:rsidP="00681B5A">
      <w:pPr>
        <w:ind w:firstLine="720"/>
        <w:rPr>
          <w:rFonts w:ascii="Times New Roman" w:hAnsi="Times New Roman"/>
          <w:sz w:val="24"/>
          <w:szCs w:val="24"/>
        </w:rPr>
      </w:pPr>
      <w:r w:rsidRPr="00D623CC">
        <w:rPr>
          <w:rFonts w:ascii="Times New Roman" w:hAnsi="Times New Roman"/>
          <w:sz w:val="24"/>
          <w:szCs w:val="24"/>
        </w:rPr>
        <w:t>2. Направить указанное решение Главе Усть-Ишинского сельсовета Красногорского района Алтайского края И.А. Легчило для подписания и обнародования в установленном порядке.</w:t>
      </w:r>
    </w:p>
    <w:p w:rsidR="00F43230" w:rsidRPr="00D623CC" w:rsidRDefault="00F43230" w:rsidP="00681B5A">
      <w:pPr>
        <w:rPr>
          <w:rFonts w:ascii="Times New Roman" w:hAnsi="Times New Roman"/>
          <w:sz w:val="24"/>
          <w:szCs w:val="24"/>
        </w:rPr>
      </w:pPr>
    </w:p>
    <w:p w:rsidR="00F43230" w:rsidRPr="00D623CC" w:rsidRDefault="00F43230" w:rsidP="00681B5A">
      <w:pPr>
        <w:rPr>
          <w:rFonts w:ascii="Times New Roman" w:hAnsi="Times New Roman"/>
          <w:sz w:val="24"/>
          <w:szCs w:val="24"/>
        </w:rPr>
      </w:pPr>
      <w:r w:rsidRPr="00D623CC">
        <w:rPr>
          <w:rFonts w:ascii="Times New Roman" w:hAnsi="Times New Roman"/>
          <w:sz w:val="24"/>
          <w:szCs w:val="24"/>
        </w:rPr>
        <w:t xml:space="preserve">Председатель Совета депутатов </w:t>
      </w:r>
    </w:p>
    <w:p w:rsidR="00F43230" w:rsidRPr="00D623CC" w:rsidRDefault="00F43230" w:rsidP="00681B5A">
      <w:pPr>
        <w:rPr>
          <w:rFonts w:ascii="Times New Roman" w:hAnsi="Times New Roman"/>
          <w:sz w:val="24"/>
          <w:szCs w:val="24"/>
        </w:rPr>
      </w:pPr>
      <w:r w:rsidRPr="00D623CC">
        <w:rPr>
          <w:rFonts w:ascii="Times New Roman" w:hAnsi="Times New Roman"/>
          <w:sz w:val="24"/>
          <w:szCs w:val="24"/>
        </w:rPr>
        <w:t xml:space="preserve">Усть-Ишинского сельсовета </w:t>
      </w:r>
    </w:p>
    <w:p w:rsidR="00F43230" w:rsidRPr="00D623CC" w:rsidRDefault="00F43230" w:rsidP="00681B5A">
      <w:pPr>
        <w:rPr>
          <w:rFonts w:ascii="Times New Roman" w:hAnsi="Times New Roman"/>
          <w:sz w:val="24"/>
          <w:szCs w:val="24"/>
        </w:rPr>
      </w:pPr>
      <w:r w:rsidRPr="00D623CC">
        <w:rPr>
          <w:rFonts w:ascii="Times New Roman" w:hAnsi="Times New Roman"/>
          <w:sz w:val="24"/>
          <w:szCs w:val="24"/>
        </w:rPr>
        <w:t>Красногорского района Алтайского края                                                          В.И. Урюпин</w:t>
      </w:r>
    </w:p>
    <w:p w:rsidR="00F43230" w:rsidRPr="00D623CC" w:rsidRDefault="00F43230" w:rsidP="00681B5A">
      <w:pPr>
        <w:rPr>
          <w:rFonts w:ascii="Times New Roman" w:hAnsi="Times New Roman"/>
          <w:sz w:val="24"/>
          <w:szCs w:val="24"/>
        </w:rPr>
      </w:pPr>
    </w:p>
    <w:p w:rsidR="00F43230" w:rsidRPr="00D623CC" w:rsidRDefault="00F43230" w:rsidP="00681B5A">
      <w:pPr>
        <w:jc w:val="center"/>
        <w:rPr>
          <w:rFonts w:ascii="Times New Roman" w:hAnsi="Times New Roman"/>
          <w:b/>
          <w:sz w:val="24"/>
          <w:szCs w:val="24"/>
        </w:rPr>
      </w:pPr>
    </w:p>
    <w:p w:rsidR="00F43230" w:rsidRPr="00D623CC" w:rsidRDefault="00F43230" w:rsidP="00681B5A">
      <w:pPr>
        <w:jc w:val="center"/>
        <w:rPr>
          <w:rFonts w:ascii="Times New Roman" w:hAnsi="Times New Roman"/>
          <w:b/>
          <w:sz w:val="24"/>
          <w:szCs w:val="24"/>
        </w:rPr>
      </w:pPr>
      <w:r w:rsidRPr="00D623CC">
        <w:rPr>
          <w:rFonts w:ascii="Times New Roman" w:hAnsi="Times New Roman"/>
          <w:b/>
          <w:sz w:val="24"/>
          <w:szCs w:val="24"/>
        </w:rPr>
        <w:t>СОВЕТ ДЕПУТАТОВ УСТЬ-ИШИНСКОГО СЕЛЬСОВЕТА</w:t>
      </w:r>
    </w:p>
    <w:p w:rsidR="00F43230" w:rsidRPr="00D623CC" w:rsidRDefault="00F43230" w:rsidP="00681B5A">
      <w:pPr>
        <w:jc w:val="center"/>
        <w:rPr>
          <w:rFonts w:ascii="Times New Roman" w:hAnsi="Times New Roman"/>
          <w:b/>
          <w:sz w:val="24"/>
          <w:szCs w:val="24"/>
        </w:rPr>
      </w:pPr>
      <w:r w:rsidRPr="00D623CC">
        <w:rPr>
          <w:rFonts w:ascii="Times New Roman" w:hAnsi="Times New Roman"/>
          <w:b/>
          <w:sz w:val="24"/>
          <w:szCs w:val="24"/>
        </w:rPr>
        <w:t>КРАСНОГОРСКОГО РАЙОНА АЛТАЙСКОГО КРАЯ</w:t>
      </w:r>
    </w:p>
    <w:p w:rsidR="00F43230" w:rsidRPr="00D623CC" w:rsidRDefault="00F43230" w:rsidP="00681B5A">
      <w:pPr>
        <w:jc w:val="center"/>
        <w:rPr>
          <w:rFonts w:ascii="Times New Roman" w:hAnsi="Times New Roman"/>
          <w:b/>
          <w:sz w:val="24"/>
          <w:szCs w:val="24"/>
        </w:rPr>
      </w:pPr>
    </w:p>
    <w:p w:rsidR="00F43230" w:rsidRPr="00D623CC" w:rsidRDefault="00F43230" w:rsidP="00681B5A">
      <w:pPr>
        <w:jc w:val="center"/>
        <w:rPr>
          <w:rFonts w:ascii="Times New Roman" w:hAnsi="Times New Roman"/>
          <w:b/>
          <w:sz w:val="24"/>
          <w:szCs w:val="24"/>
        </w:rPr>
      </w:pPr>
    </w:p>
    <w:p w:rsidR="00F43230" w:rsidRPr="00D623CC" w:rsidRDefault="00F43230" w:rsidP="00681B5A">
      <w:pPr>
        <w:jc w:val="center"/>
        <w:rPr>
          <w:rFonts w:ascii="Times New Roman" w:hAnsi="Times New Roman"/>
          <w:b/>
          <w:sz w:val="24"/>
          <w:szCs w:val="24"/>
        </w:rPr>
      </w:pPr>
      <w:r w:rsidRPr="00D623CC">
        <w:rPr>
          <w:rFonts w:ascii="Times New Roman" w:hAnsi="Times New Roman"/>
          <w:b/>
          <w:sz w:val="24"/>
          <w:szCs w:val="24"/>
        </w:rPr>
        <w:t>РЕШЕНИЕ</w:t>
      </w:r>
    </w:p>
    <w:p w:rsidR="00F43230" w:rsidRPr="00D623CC" w:rsidRDefault="00F43230" w:rsidP="00681B5A">
      <w:pPr>
        <w:rPr>
          <w:rFonts w:ascii="Times New Roman" w:hAnsi="Times New Roman"/>
          <w:sz w:val="24"/>
          <w:szCs w:val="24"/>
        </w:rPr>
      </w:pPr>
    </w:p>
    <w:p w:rsidR="00F43230" w:rsidRPr="00D623CC" w:rsidRDefault="00F43230" w:rsidP="00681B5A">
      <w:pPr>
        <w:jc w:val="center"/>
        <w:rPr>
          <w:rFonts w:ascii="Times New Roman" w:hAnsi="Times New Roman"/>
          <w:sz w:val="24"/>
          <w:szCs w:val="24"/>
        </w:rPr>
      </w:pPr>
      <w:r w:rsidRPr="00D623CC">
        <w:rPr>
          <w:rFonts w:ascii="Times New Roman" w:hAnsi="Times New Roman"/>
          <w:sz w:val="24"/>
          <w:szCs w:val="24"/>
        </w:rPr>
        <w:t>О внесении изменений в решение Совета депутатов Усть-Ишинского сельсовета от 23.12.2022 №33-РС «О бюджете муниципального образования Усть-Ишинский сельсовет Красногорского района Алтайского края на 2023 год»</w:t>
      </w:r>
    </w:p>
    <w:p w:rsidR="00F43230" w:rsidRPr="00D623CC" w:rsidRDefault="00F43230" w:rsidP="00681B5A">
      <w:pPr>
        <w:jc w:val="center"/>
        <w:rPr>
          <w:rFonts w:ascii="Times New Roman" w:hAnsi="Times New Roman"/>
          <w:sz w:val="24"/>
          <w:szCs w:val="24"/>
        </w:rPr>
      </w:pPr>
    </w:p>
    <w:p w:rsidR="00F43230" w:rsidRPr="00D623CC" w:rsidRDefault="00F43230" w:rsidP="00681B5A">
      <w:pPr>
        <w:rPr>
          <w:rFonts w:ascii="Times New Roman" w:hAnsi="Times New Roman"/>
          <w:sz w:val="24"/>
          <w:szCs w:val="24"/>
        </w:rPr>
      </w:pPr>
    </w:p>
    <w:p w:rsidR="00F43230" w:rsidRPr="00D623CC" w:rsidRDefault="00F43230" w:rsidP="00681B5A">
      <w:pPr>
        <w:numPr>
          <w:ilvl w:val="0"/>
          <w:numId w:val="19"/>
        </w:numPr>
        <w:spacing w:line="276" w:lineRule="auto"/>
        <w:ind w:left="0" w:firstLine="720"/>
        <w:jc w:val="left"/>
        <w:rPr>
          <w:rFonts w:ascii="Times New Roman" w:hAnsi="Times New Roman"/>
          <w:sz w:val="24"/>
          <w:szCs w:val="24"/>
        </w:rPr>
      </w:pPr>
      <w:r w:rsidRPr="00D623CC">
        <w:rPr>
          <w:rFonts w:ascii="Times New Roman" w:hAnsi="Times New Roman"/>
          <w:sz w:val="24"/>
          <w:szCs w:val="24"/>
        </w:rPr>
        <w:t>Внести в решение Совета депутатов Усть-Ишинского  сельсовета от 23.12.2023 № 33-РС «О бюджете муниципального образования Усть-Ишинский сельсовет Красногорского района Алтайского края на 2023 год» следующие изменения:</w:t>
      </w:r>
    </w:p>
    <w:p w:rsidR="00F43230" w:rsidRPr="00D623CC" w:rsidRDefault="00F43230" w:rsidP="00681B5A">
      <w:pPr>
        <w:numPr>
          <w:ilvl w:val="0"/>
          <w:numId w:val="20"/>
        </w:numPr>
        <w:spacing w:line="276" w:lineRule="auto"/>
        <w:jc w:val="left"/>
        <w:rPr>
          <w:rFonts w:ascii="Times New Roman" w:hAnsi="Times New Roman"/>
          <w:sz w:val="24"/>
          <w:szCs w:val="24"/>
        </w:rPr>
      </w:pPr>
      <w:r w:rsidRPr="00D623CC">
        <w:rPr>
          <w:rFonts w:ascii="Times New Roman" w:hAnsi="Times New Roman"/>
          <w:sz w:val="24"/>
          <w:szCs w:val="24"/>
        </w:rPr>
        <w:t>Статью 1 изложить в следующей редакции:</w:t>
      </w:r>
    </w:p>
    <w:p w:rsidR="00F43230" w:rsidRPr="00D623CC" w:rsidRDefault="00F43230" w:rsidP="00681B5A">
      <w:pPr>
        <w:ind w:left="1080"/>
        <w:rPr>
          <w:rFonts w:ascii="Times New Roman" w:hAnsi="Times New Roman"/>
          <w:sz w:val="24"/>
          <w:szCs w:val="24"/>
        </w:rPr>
      </w:pPr>
      <w:r w:rsidRPr="00D623CC">
        <w:rPr>
          <w:rFonts w:ascii="Times New Roman" w:hAnsi="Times New Roman"/>
          <w:sz w:val="24"/>
          <w:szCs w:val="24"/>
        </w:rPr>
        <w:t>Утвердить бюджет сельсовета на 2023 год</w:t>
      </w:r>
    </w:p>
    <w:p w:rsidR="00F43230" w:rsidRPr="00D623CC" w:rsidRDefault="00F43230" w:rsidP="00681B5A">
      <w:pPr>
        <w:ind w:left="1080"/>
        <w:rPr>
          <w:rFonts w:ascii="Times New Roman" w:hAnsi="Times New Roman"/>
          <w:sz w:val="24"/>
          <w:szCs w:val="24"/>
        </w:rPr>
      </w:pPr>
      <w:r w:rsidRPr="00D623CC">
        <w:rPr>
          <w:rFonts w:ascii="Times New Roman" w:hAnsi="Times New Roman"/>
          <w:sz w:val="24"/>
          <w:szCs w:val="24"/>
        </w:rPr>
        <w:t>По доходам в сумме 15419,85 тыс. рублей</w:t>
      </w:r>
    </w:p>
    <w:p w:rsidR="00F43230" w:rsidRPr="00D623CC" w:rsidRDefault="00F43230" w:rsidP="00681B5A">
      <w:pPr>
        <w:ind w:left="1080"/>
        <w:rPr>
          <w:rFonts w:ascii="Times New Roman" w:hAnsi="Times New Roman"/>
          <w:sz w:val="24"/>
          <w:szCs w:val="24"/>
        </w:rPr>
      </w:pPr>
      <w:r w:rsidRPr="00D623CC">
        <w:rPr>
          <w:rFonts w:ascii="Times New Roman" w:hAnsi="Times New Roman"/>
          <w:sz w:val="24"/>
          <w:szCs w:val="24"/>
        </w:rPr>
        <w:t>По расходам в сумме 15367,06тыс. рублей</w:t>
      </w:r>
    </w:p>
    <w:p w:rsidR="00F43230" w:rsidRPr="00D623CC" w:rsidRDefault="00F43230" w:rsidP="00681B5A">
      <w:pPr>
        <w:numPr>
          <w:ilvl w:val="0"/>
          <w:numId w:val="20"/>
        </w:numPr>
        <w:spacing w:line="276" w:lineRule="auto"/>
        <w:jc w:val="left"/>
        <w:rPr>
          <w:rFonts w:ascii="Times New Roman" w:hAnsi="Times New Roman"/>
          <w:sz w:val="24"/>
          <w:szCs w:val="24"/>
        </w:rPr>
      </w:pPr>
    </w:p>
    <w:p w:rsidR="00F43230" w:rsidRPr="00D623CC" w:rsidRDefault="00F43230" w:rsidP="00681B5A">
      <w:pPr>
        <w:ind w:left="1080"/>
        <w:rPr>
          <w:rFonts w:ascii="Times New Roman" w:hAnsi="Times New Roman"/>
          <w:sz w:val="24"/>
          <w:szCs w:val="24"/>
        </w:rPr>
      </w:pPr>
      <w:r w:rsidRPr="00D623CC">
        <w:rPr>
          <w:rFonts w:ascii="Times New Roman" w:hAnsi="Times New Roman"/>
          <w:sz w:val="24"/>
          <w:szCs w:val="24"/>
        </w:rPr>
        <w:t>Приложение №1 изложить в следующей редакции (прилагается);</w:t>
      </w:r>
    </w:p>
    <w:p w:rsidR="00F43230" w:rsidRPr="00D623CC" w:rsidRDefault="00F43230" w:rsidP="00681B5A">
      <w:pPr>
        <w:ind w:left="1080"/>
        <w:rPr>
          <w:rFonts w:ascii="Times New Roman" w:hAnsi="Times New Roman"/>
          <w:sz w:val="24"/>
          <w:szCs w:val="24"/>
        </w:rPr>
      </w:pPr>
      <w:r w:rsidRPr="00D623CC">
        <w:rPr>
          <w:rFonts w:ascii="Times New Roman" w:hAnsi="Times New Roman"/>
          <w:sz w:val="24"/>
          <w:szCs w:val="24"/>
        </w:rPr>
        <w:t>Приложение №2 изложить в следующей редакции (прилагается).</w:t>
      </w:r>
    </w:p>
    <w:p w:rsidR="00F43230" w:rsidRPr="00D623CC" w:rsidRDefault="00F43230" w:rsidP="00681B5A">
      <w:pPr>
        <w:numPr>
          <w:ilvl w:val="0"/>
          <w:numId w:val="20"/>
        </w:numPr>
        <w:spacing w:line="276" w:lineRule="auto"/>
        <w:jc w:val="left"/>
        <w:rPr>
          <w:rFonts w:ascii="Times New Roman" w:hAnsi="Times New Roman"/>
          <w:sz w:val="24"/>
          <w:szCs w:val="24"/>
        </w:rPr>
      </w:pPr>
      <w:r w:rsidRPr="00D623CC">
        <w:rPr>
          <w:rFonts w:ascii="Times New Roman" w:hAnsi="Times New Roman"/>
          <w:sz w:val="24"/>
          <w:szCs w:val="24"/>
        </w:rPr>
        <w:t>Статью 4 изложить в следующей редакции:</w:t>
      </w:r>
    </w:p>
    <w:p w:rsidR="00F43230" w:rsidRPr="00D623CC" w:rsidRDefault="00F43230" w:rsidP="00681B5A">
      <w:pPr>
        <w:ind w:left="1080"/>
        <w:rPr>
          <w:rFonts w:ascii="Times New Roman" w:hAnsi="Times New Roman"/>
          <w:sz w:val="24"/>
          <w:szCs w:val="24"/>
        </w:rPr>
      </w:pPr>
      <w:r w:rsidRPr="00D623CC">
        <w:rPr>
          <w:rFonts w:ascii="Times New Roman" w:hAnsi="Times New Roman"/>
          <w:sz w:val="24"/>
          <w:szCs w:val="24"/>
        </w:rPr>
        <w:t>Профицит бюджета поселения в сумме – 52,79</w:t>
      </w:r>
      <w:bookmarkStart w:id="0" w:name="_GoBack"/>
      <w:bookmarkEnd w:id="0"/>
      <w:r w:rsidRPr="00D623CC">
        <w:rPr>
          <w:rFonts w:ascii="Times New Roman" w:hAnsi="Times New Roman"/>
          <w:sz w:val="24"/>
          <w:szCs w:val="24"/>
        </w:rPr>
        <w:t xml:space="preserve"> тыс. рублей. </w:t>
      </w:r>
    </w:p>
    <w:p w:rsidR="00F43230" w:rsidRPr="00D623CC" w:rsidRDefault="00F43230" w:rsidP="00681B5A">
      <w:pPr>
        <w:rPr>
          <w:rFonts w:ascii="Times New Roman" w:hAnsi="Times New Roman"/>
          <w:sz w:val="24"/>
          <w:szCs w:val="24"/>
        </w:rPr>
      </w:pPr>
    </w:p>
    <w:p w:rsidR="00F43230" w:rsidRPr="00D623CC" w:rsidRDefault="00F43230" w:rsidP="00681B5A">
      <w:pPr>
        <w:numPr>
          <w:ilvl w:val="0"/>
          <w:numId w:val="19"/>
        </w:numPr>
        <w:spacing w:line="276" w:lineRule="auto"/>
        <w:jc w:val="left"/>
        <w:rPr>
          <w:rFonts w:ascii="Times New Roman" w:hAnsi="Times New Roman"/>
          <w:sz w:val="24"/>
          <w:szCs w:val="24"/>
        </w:rPr>
      </w:pPr>
      <w:r w:rsidRPr="00D623CC">
        <w:rPr>
          <w:rFonts w:ascii="Times New Roman" w:hAnsi="Times New Roman"/>
          <w:sz w:val="24"/>
          <w:szCs w:val="24"/>
        </w:rPr>
        <w:t>Настоящее решение обнародовать в установленном порядке.</w:t>
      </w:r>
    </w:p>
    <w:p w:rsidR="00F43230" w:rsidRPr="00D623CC" w:rsidRDefault="00F43230" w:rsidP="00681B5A">
      <w:pPr>
        <w:rPr>
          <w:rFonts w:ascii="Times New Roman" w:hAnsi="Times New Roman"/>
          <w:sz w:val="24"/>
          <w:szCs w:val="24"/>
        </w:rPr>
      </w:pPr>
    </w:p>
    <w:p w:rsidR="00F43230" w:rsidRPr="00D623CC" w:rsidRDefault="00F43230" w:rsidP="00681B5A">
      <w:pPr>
        <w:rPr>
          <w:rFonts w:ascii="Times New Roman" w:hAnsi="Times New Roman"/>
          <w:sz w:val="24"/>
          <w:szCs w:val="24"/>
        </w:rPr>
      </w:pPr>
      <w:r w:rsidRPr="00D623CC">
        <w:rPr>
          <w:rFonts w:ascii="Times New Roman" w:hAnsi="Times New Roman"/>
          <w:sz w:val="24"/>
          <w:szCs w:val="24"/>
        </w:rPr>
        <w:t xml:space="preserve">25.12.2023 </w:t>
      </w:r>
    </w:p>
    <w:p w:rsidR="00F43230" w:rsidRPr="00D623CC" w:rsidRDefault="00F43230" w:rsidP="00681B5A">
      <w:pPr>
        <w:rPr>
          <w:rFonts w:ascii="Times New Roman" w:hAnsi="Times New Roman"/>
          <w:sz w:val="24"/>
          <w:szCs w:val="24"/>
        </w:rPr>
      </w:pPr>
      <w:r w:rsidRPr="00D623CC">
        <w:rPr>
          <w:rFonts w:ascii="Times New Roman" w:hAnsi="Times New Roman"/>
          <w:sz w:val="24"/>
          <w:szCs w:val="24"/>
        </w:rPr>
        <w:t>№ 30-РС</w:t>
      </w:r>
    </w:p>
    <w:p w:rsidR="00F43230" w:rsidRPr="00D623CC" w:rsidRDefault="00F43230" w:rsidP="00681B5A">
      <w:pPr>
        <w:rPr>
          <w:rFonts w:ascii="Times New Roman" w:hAnsi="Times New Roman"/>
          <w:sz w:val="24"/>
          <w:szCs w:val="24"/>
        </w:rPr>
      </w:pPr>
    </w:p>
    <w:p w:rsidR="00F43230" w:rsidRPr="00D623CC" w:rsidRDefault="00F43230" w:rsidP="00681B5A">
      <w:pPr>
        <w:rPr>
          <w:rFonts w:ascii="Times New Roman" w:hAnsi="Times New Roman"/>
          <w:sz w:val="24"/>
          <w:szCs w:val="24"/>
        </w:rPr>
      </w:pPr>
      <w:r w:rsidRPr="00D623CC">
        <w:rPr>
          <w:rFonts w:ascii="Times New Roman" w:hAnsi="Times New Roman"/>
          <w:sz w:val="24"/>
          <w:szCs w:val="24"/>
        </w:rPr>
        <w:t xml:space="preserve">Глава Усть-Ишинского сельсовета </w:t>
      </w:r>
    </w:p>
    <w:p w:rsidR="00F43230" w:rsidRPr="00D623CC" w:rsidRDefault="00F43230" w:rsidP="00681B5A">
      <w:pPr>
        <w:rPr>
          <w:rFonts w:ascii="Times New Roman" w:hAnsi="Times New Roman"/>
          <w:sz w:val="24"/>
          <w:szCs w:val="24"/>
        </w:rPr>
      </w:pPr>
      <w:r w:rsidRPr="00D623CC">
        <w:rPr>
          <w:rFonts w:ascii="Times New Roman" w:hAnsi="Times New Roman"/>
          <w:sz w:val="24"/>
          <w:szCs w:val="24"/>
        </w:rPr>
        <w:t>Красногорского района Алтайского края                                                          И. А. Легчило</w:t>
      </w:r>
    </w:p>
    <w:p w:rsidR="00F43230" w:rsidRPr="00D623CC" w:rsidRDefault="00F43230" w:rsidP="00681B5A">
      <w:pPr>
        <w:rPr>
          <w:rFonts w:ascii="Times New Roman" w:hAnsi="Times New Roman"/>
          <w:sz w:val="24"/>
          <w:szCs w:val="24"/>
        </w:rPr>
      </w:pPr>
    </w:p>
    <w:p w:rsidR="00F43230" w:rsidRPr="00D623CC" w:rsidRDefault="00F43230" w:rsidP="00681B5A">
      <w:pPr>
        <w:pStyle w:val="20"/>
        <w:jc w:val="center"/>
        <w:rPr>
          <w:b/>
          <w:sz w:val="24"/>
          <w:szCs w:val="24"/>
        </w:rPr>
      </w:pPr>
      <w:r w:rsidRPr="00D623CC">
        <w:rPr>
          <w:b/>
          <w:sz w:val="24"/>
          <w:szCs w:val="24"/>
        </w:rPr>
        <w:t>СОВЕТ ДЕПУТАТОВ УСТЬ-ИШИНСКОГО СЕЛЬСОВЕТА</w:t>
      </w:r>
    </w:p>
    <w:p w:rsidR="00F43230" w:rsidRPr="00D623CC" w:rsidRDefault="00F43230" w:rsidP="00681B5A">
      <w:pPr>
        <w:pStyle w:val="20"/>
        <w:jc w:val="center"/>
        <w:rPr>
          <w:b/>
          <w:sz w:val="24"/>
          <w:szCs w:val="24"/>
        </w:rPr>
      </w:pPr>
      <w:r w:rsidRPr="00D623CC">
        <w:rPr>
          <w:b/>
          <w:sz w:val="24"/>
          <w:szCs w:val="24"/>
        </w:rPr>
        <w:t>КРАСНОГОРСКОГО РАЙОНА АЛТАЙСКОГО КРАЯ</w:t>
      </w:r>
    </w:p>
    <w:p w:rsidR="00F43230" w:rsidRPr="00D623CC" w:rsidRDefault="00F43230" w:rsidP="00681B5A">
      <w:pPr>
        <w:pStyle w:val="BodyText"/>
        <w:jc w:val="center"/>
        <w:rPr>
          <w:rFonts w:ascii="Times New Roman" w:hAnsi="Times New Roman"/>
          <w:sz w:val="24"/>
          <w:szCs w:val="24"/>
        </w:rPr>
      </w:pPr>
    </w:p>
    <w:p w:rsidR="00F43230" w:rsidRPr="00D623CC" w:rsidRDefault="00F43230" w:rsidP="00681B5A">
      <w:pPr>
        <w:pStyle w:val="BodyText"/>
        <w:jc w:val="center"/>
        <w:rPr>
          <w:rFonts w:ascii="Times New Roman" w:hAnsi="Times New Roman"/>
          <w:sz w:val="24"/>
          <w:szCs w:val="24"/>
        </w:rPr>
      </w:pPr>
      <w:r w:rsidRPr="00D623CC">
        <w:rPr>
          <w:rFonts w:ascii="Times New Roman" w:hAnsi="Times New Roman"/>
          <w:sz w:val="24"/>
          <w:szCs w:val="24"/>
        </w:rPr>
        <w:t>РЕШЕНИЕ</w:t>
      </w:r>
    </w:p>
    <w:p w:rsidR="00F43230" w:rsidRPr="00D623CC" w:rsidRDefault="00F43230" w:rsidP="00681B5A">
      <w:pPr>
        <w:pStyle w:val="BodyText"/>
        <w:jc w:val="both"/>
        <w:rPr>
          <w:rFonts w:ascii="Times New Roman" w:hAnsi="Times New Roman"/>
          <w:sz w:val="24"/>
          <w:szCs w:val="24"/>
        </w:rPr>
      </w:pPr>
      <w:r w:rsidRPr="00D623CC">
        <w:rPr>
          <w:rFonts w:ascii="Times New Roman" w:hAnsi="Times New Roman"/>
          <w:sz w:val="24"/>
          <w:szCs w:val="24"/>
        </w:rPr>
        <w:t xml:space="preserve">25.12.2023 г.                                                                    </w:t>
      </w:r>
      <w:r>
        <w:rPr>
          <w:rFonts w:ascii="Times New Roman" w:hAnsi="Times New Roman"/>
          <w:sz w:val="24"/>
          <w:szCs w:val="24"/>
        </w:rPr>
        <w:t xml:space="preserve">                        </w:t>
      </w:r>
      <w:r w:rsidRPr="00D623CC">
        <w:rPr>
          <w:rFonts w:ascii="Times New Roman" w:hAnsi="Times New Roman"/>
          <w:sz w:val="24"/>
          <w:szCs w:val="24"/>
        </w:rPr>
        <w:t xml:space="preserve">                            № 31 – РС</w:t>
      </w:r>
    </w:p>
    <w:p w:rsidR="00F43230" w:rsidRPr="00D623CC" w:rsidRDefault="00F43230" w:rsidP="00681B5A">
      <w:pPr>
        <w:pStyle w:val="BodyText"/>
        <w:jc w:val="center"/>
        <w:rPr>
          <w:rFonts w:ascii="Times New Roman" w:hAnsi="Times New Roman"/>
          <w:sz w:val="24"/>
          <w:szCs w:val="24"/>
        </w:rPr>
      </w:pPr>
      <w:r w:rsidRPr="00D623CC">
        <w:rPr>
          <w:rFonts w:ascii="Times New Roman" w:hAnsi="Times New Roman"/>
          <w:sz w:val="24"/>
          <w:szCs w:val="24"/>
        </w:rPr>
        <w:t>с. Усть-Иша</w:t>
      </w:r>
    </w:p>
    <w:p w:rsidR="00F43230" w:rsidRPr="00D623CC" w:rsidRDefault="00F43230" w:rsidP="00681B5A">
      <w:pPr>
        <w:spacing w:line="240" w:lineRule="exact"/>
        <w:ind w:right="5103"/>
        <w:rPr>
          <w:rFonts w:ascii="Times New Roman" w:hAnsi="Times New Roman"/>
          <w:sz w:val="24"/>
          <w:szCs w:val="24"/>
        </w:rPr>
      </w:pPr>
    </w:p>
    <w:p w:rsidR="00F43230" w:rsidRPr="00D623CC" w:rsidRDefault="00F43230" w:rsidP="00BA300D">
      <w:pPr>
        <w:ind w:right="5103" w:firstLine="0"/>
        <w:rPr>
          <w:rFonts w:ascii="Times New Roman" w:hAnsi="Times New Roman"/>
          <w:sz w:val="24"/>
          <w:szCs w:val="24"/>
        </w:rPr>
      </w:pPr>
      <w:r w:rsidRPr="00D623CC">
        <w:rPr>
          <w:rFonts w:ascii="Times New Roman" w:hAnsi="Times New Roman"/>
          <w:sz w:val="24"/>
          <w:szCs w:val="24"/>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bookmarkStart w:id="1" w:name="_Hlk136439248"/>
    </w:p>
    <w:p w:rsidR="00F43230" w:rsidRPr="00D623CC" w:rsidRDefault="00F43230" w:rsidP="00681B5A">
      <w:pPr>
        <w:rPr>
          <w:rFonts w:ascii="Times New Roman" w:hAnsi="Times New Roman"/>
          <w:sz w:val="24"/>
          <w:szCs w:val="24"/>
        </w:rPr>
      </w:pPr>
      <w:bookmarkStart w:id="2" w:name="_Hlk136442369"/>
      <w:bookmarkEnd w:id="1"/>
    </w:p>
    <w:p w:rsidR="00F43230" w:rsidRPr="00D623CC" w:rsidRDefault="00F43230" w:rsidP="00681B5A">
      <w:pPr>
        <w:ind w:firstLine="708"/>
        <w:rPr>
          <w:rFonts w:ascii="Times New Roman" w:hAnsi="Times New Roman"/>
          <w:b/>
          <w:sz w:val="24"/>
          <w:szCs w:val="24"/>
        </w:rPr>
      </w:pPr>
      <w:r w:rsidRPr="00D623CC">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31.07.2023 №2059-р, </w:t>
      </w:r>
      <w:bookmarkStart w:id="3" w:name="_Hlk148442818"/>
      <w:r w:rsidRPr="00D623CC">
        <w:rPr>
          <w:rFonts w:ascii="Times New Roman" w:hAnsi="Times New Roman"/>
          <w:sz w:val="24"/>
          <w:szCs w:val="24"/>
        </w:rPr>
        <w:t xml:space="preserve">постановлением Алтайского краевого Законодательного Собрания </w:t>
      </w:r>
      <w:r w:rsidRPr="00D623CC">
        <w:rPr>
          <w:rFonts w:ascii="Times New Roman" w:hAnsi="Times New Roman"/>
          <w:sz w:val="24"/>
          <w:szCs w:val="24"/>
          <w:lang w:eastAsia="ru-RU"/>
        </w:rPr>
        <w:t>от 04.09.2023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bookmarkEnd w:id="3"/>
      <w:r w:rsidRPr="00D623CC">
        <w:rPr>
          <w:rFonts w:ascii="Times New Roman" w:hAnsi="Times New Roman"/>
          <w:sz w:val="24"/>
          <w:szCs w:val="24"/>
          <w:lang w:eastAsia="ru-RU"/>
        </w:rPr>
        <w:t>, Уставом муниципального образования Усть-Ишинский сельсовет Красногорского</w:t>
      </w:r>
      <w:r w:rsidRPr="00D623CC">
        <w:rPr>
          <w:rFonts w:ascii="Times New Roman" w:hAnsi="Times New Roman"/>
          <w:i/>
          <w:sz w:val="24"/>
          <w:szCs w:val="24"/>
          <w:lang w:eastAsia="ru-RU"/>
        </w:rPr>
        <w:t xml:space="preserve"> </w:t>
      </w:r>
      <w:r w:rsidRPr="00D623CC">
        <w:rPr>
          <w:rFonts w:ascii="Times New Roman" w:hAnsi="Times New Roman"/>
          <w:sz w:val="24"/>
          <w:szCs w:val="24"/>
          <w:lang w:eastAsia="ru-RU"/>
        </w:rPr>
        <w:t>района Алтайского края, Совет депутатов Усть-Ишинского сельсовета Красногорского района Алтайского края</w:t>
      </w:r>
      <w:r w:rsidRPr="00D623CC">
        <w:rPr>
          <w:rFonts w:ascii="Times New Roman" w:hAnsi="Times New Roman"/>
          <w:i/>
          <w:sz w:val="24"/>
          <w:szCs w:val="24"/>
        </w:rPr>
        <w:t>,</w:t>
      </w:r>
      <w:bookmarkEnd w:id="2"/>
      <w:r w:rsidRPr="00D623CC">
        <w:rPr>
          <w:rFonts w:ascii="Times New Roman" w:hAnsi="Times New Roman"/>
          <w:i/>
          <w:sz w:val="24"/>
          <w:szCs w:val="24"/>
        </w:rPr>
        <w:t xml:space="preserve"> </w:t>
      </w:r>
      <w:r w:rsidRPr="00D623CC">
        <w:rPr>
          <w:rFonts w:ascii="Times New Roman" w:hAnsi="Times New Roman"/>
          <w:b/>
          <w:sz w:val="24"/>
          <w:szCs w:val="24"/>
        </w:rPr>
        <w:t>РЕШИЛ:</w:t>
      </w:r>
    </w:p>
    <w:p w:rsidR="00F43230" w:rsidRPr="00D623CC" w:rsidRDefault="00F43230" w:rsidP="00681B5A">
      <w:pPr>
        <w:pStyle w:val="ListParagraph"/>
        <w:numPr>
          <w:ilvl w:val="0"/>
          <w:numId w:val="23"/>
        </w:numPr>
        <w:shd w:val="clear" w:color="auto" w:fill="auto"/>
        <w:spacing w:after="0" w:afterAutospacing="0"/>
        <w:ind w:left="0" w:firstLine="709"/>
        <w:jc w:val="both"/>
        <w:rPr>
          <w:sz w:val="24"/>
          <w:szCs w:val="24"/>
        </w:rPr>
      </w:pPr>
      <w:r w:rsidRPr="00D623CC">
        <w:rPr>
          <w:sz w:val="24"/>
          <w:szCs w:val="24"/>
        </w:rPr>
        <w:t xml:space="preserve">В случае отсутствия потребности в использовании техники, виды которой предусмотрены </w:t>
      </w:r>
      <w:hyperlink r:id="rId7" w:tooltip="https://login.consultant.ru/link/?req=doc&amp;base=LAW&amp;n=453658&amp;dst=100012&amp;field=134&amp;date=21.08.2023" w:history="1">
        <w:r w:rsidRPr="00D623CC">
          <w:rPr>
            <w:sz w:val="24"/>
            <w:szCs w:val="24"/>
          </w:rPr>
          <w:t>перечнем</w:t>
        </w:r>
      </w:hyperlink>
      <w:r w:rsidRPr="00D623CC">
        <w:rPr>
          <w:sz w:val="24"/>
          <w:szCs w:val="24"/>
        </w:rPr>
        <w:t xml:space="preserve">, утвержденным распоряжением Правительства Российской Федерации от 31.07.2023 № 2059-р (далее – перечень), закрепленной за Администрацией Усть-Ишинского сельсовета Красногорского района Алтайского края, а также находящимися в их ведении муниципальными унитарными предприятиями и учреждениями (далее – правообладатели муниципального имущества) на праве хозяйственного ведения или оперативного управления, в целях ее передачи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муниципального имущества руководствоваться следующим порядком: </w:t>
      </w:r>
    </w:p>
    <w:p w:rsidR="00F43230" w:rsidRPr="00D623CC" w:rsidRDefault="00F43230" w:rsidP="00681B5A">
      <w:pPr>
        <w:contextualSpacing/>
        <w:rPr>
          <w:rFonts w:ascii="Times New Roman" w:hAnsi="Times New Roman"/>
          <w:sz w:val="24"/>
          <w:szCs w:val="24"/>
        </w:rPr>
      </w:pPr>
      <w:r w:rsidRPr="00D623CC">
        <w:rPr>
          <w:rFonts w:ascii="Times New Roman" w:hAnsi="Times New Roman"/>
          <w:sz w:val="24"/>
          <w:szCs w:val="24"/>
        </w:rPr>
        <w:t xml:space="preserve">предложения о безвозмездной передаче в собственность по договору пожертвования техники, виды которой предусмотрены </w:t>
      </w:r>
      <w:hyperlink r:id="rId8" w:tooltip="https://login.consultant.ru/link/?req=doc&amp;base=LAW&amp;n=453658&amp;dst=100012&amp;field=134&amp;date=21.08.2023" w:history="1">
        <w:r w:rsidRPr="00D623CC">
          <w:rPr>
            <w:rFonts w:ascii="Times New Roman" w:hAnsi="Times New Roman"/>
            <w:sz w:val="24"/>
            <w:szCs w:val="24"/>
          </w:rPr>
          <w:t>перечнем (далее - предложение)</w:t>
        </w:r>
      </w:hyperlink>
      <w:r w:rsidRPr="00D623CC">
        <w:rPr>
          <w:rFonts w:ascii="Times New Roman" w:hAnsi="Times New Roman"/>
          <w:sz w:val="24"/>
          <w:szCs w:val="24"/>
        </w:rPr>
        <w:t>, направляются Общероссийскому общественному движению «НАРОДНЫЙ ФРОНТ «ЗА РОССИЮ» (далее - общественное движение);</w:t>
      </w:r>
    </w:p>
    <w:p w:rsidR="00F43230" w:rsidRPr="00D623CC" w:rsidRDefault="00F43230" w:rsidP="00681B5A">
      <w:pPr>
        <w:ind w:firstLine="720"/>
        <w:contextualSpacing/>
        <w:rPr>
          <w:rFonts w:ascii="Times New Roman" w:hAnsi="Times New Roman"/>
          <w:sz w:val="24"/>
          <w:szCs w:val="24"/>
        </w:rPr>
      </w:pPr>
      <w:r w:rsidRPr="00D623CC">
        <w:rPr>
          <w:rFonts w:ascii="Times New Roman" w:hAnsi="Times New Roman"/>
          <w:sz w:val="24"/>
          <w:szCs w:val="24"/>
        </w:rPr>
        <w:t>в случае поступления в 10-дневный срок со дня направления предложения согласия общественного движения на принятие в собственность техники, указанной в предложении, ее безвозмездная передача общественному движению осуществляется по договору пожертвования в установленном порядке;</w:t>
      </w:r>
    </w:p>
    <w:p w:rsidR="00F43230" w:rsidRPr="00D623CC" w:rsidRDefault="00F43230" w:rsidP="00681B5A">
      <w:pPr>
        <w:ind w:firstLine="720"/>
        <w:contextualSpacing/>
        <w:rPr>
          <w:rFonts w:ascii="Times New Roman" w:hAnsi="Times New Roman"/>
          <w:sz w:val="24"/>
          <w:szCs w:val="24"/>
        </w:rPr>
      </w:pPr>
      <w:r w:rsidRPr="00D623CC">
        <w:rPr>
          <w:rFonts w:ascii="Times New Roman" w:hAnsi="Times New Roman"/>
          <w:sz w:val="24"/>
          <w:szCs w:val="24"/>
        </w:rPr>
        <w:t xml:space="preserve">уведомление о безвозмездной передаче по договору пожертвования общественному движению техники, указанной в предложении, направляется в  Администрацию Усть-Ишинского сельсовета Красногорского района Алтайского края в 5-дневный срок со дня заключения договора пожертвования с приложением копии соответствующего договора. </w:t>
      </w:r>
    </w:p>
    <w:p w:rsidR="00F43230" w:rsidRPr="00D623CC" w:rsidRDefault="00F43230" w:rsidP="00681B5A">
      <w:pPr>
        <w:ind w:firstLine="720"/>
        <w:contextualSpacing/>
        <w:rPr>
          <w:rFonts w:ascii="Times New Roman" w:hAnsi="Times New Roman"/>
          <w:sz w:val="24"/>
          <w:szCs w:val="24"/>
        </w:rPr>
      </w:pPr>
      <w:r w:rsidRPr="00D623CC">
        <w:rPr>
          <w:rFonts w:ascii="Times New Roman" w:hAnsi="Times New Roman"/>
          <w:sz w:val="24"/>
          <w:szCs w:val="24"/>
        </w:rPr>
        <w:t>В случаях, предусмотренных законодательством Российской Федерации, безвозмездная передача техники, виды которой предусмотрены перечнем, осуществляется с согласия собственника муниципального имущества.</w:t>
      </w:r>
    </w:p>
    <w:p w:rsidR="00F43230" w:rsidRPr="00D623CC" w:rsidRDefault="00F43230" w:rsidP="00681B5A">
      <w:pPr>
        <w:pStyle w:val="ListParagraph"/>
        <w:numPr>
          <w:ilvl w:val="0"/>
          <w:numId w:val="23"/>
        </w:numPr>
        <w:shd w:val="clear" w:color="auto" w:fill="auto"/>
        <w:spacing w:after="0" w:afterAutospacing="0"/>
        <w:ind w:left="0" w:firstLine="709"/>
        <w:jc w:val="both"/>
        <w:rPr>
          <w:sz w:val="24"/>
          <w:szCs w:val="24"/>
        </w:rPr>
      </w:pPr>
      <w:r w:rsidRPr="00D623CC">
        <w:rPr>
          <w:sz w:val="24"/>
          <w:szCs w:val="24"/>
        </w:rPr>
        <w:t xml:space="preserve">Реализация мероприятий, предусмотренных настоящим решением, осуществляется правообладателями муниципального имущества в пределах бюджетных ассигнований, предусмотренных им в бюджете муниципального образования Усть-Ишинский сельсовет Красногорского района Алтайского края. </w:t>
      </w:r>
    </w:p>
    <w:p w:rsidR="00F43230" w:rsidRPr="00D623CC" w:rsidRDefault="00F43230" w:rsidP="00681B5A">
      <w:pPr>
        <w:pStyle w:val="ListParagraph"/>
        <w:numPr>
          <w:ilvl w:val="0"/>
          <w:numId w:val="23"/>
        </w:numPr>
        <w:shd w:val="clear" w:color="auto" w:fill="auto"/>
        <w:spacing w:after="0" w:afterAutospacing="0"/>
        <w:ind w:left="0" w:firstLine="709"/>
        <w:jc w:val="both"/>
        <w:rPr>
          <w:sz w:val="24"/>
          <w:szCs w:val="24"/>
        </w:rPr>
      </w:pPr>
      <w:r w:rsidRPr="00D623CC">
        <w:rPr>
          <w:sz w:val="24"/>
          <w:szCs w:val="24"/>
        </w:rPr>
        <w:t>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 ведению бухгалтерского учета  определяют стоимость передаваемой техники исходя из оценочной стоимости, а в случае ее отсутствия  - из балансовой стоимости, если иное не предусмотрено законодательством Российской Федерации.</w:t>
      </w:r>
    </w:p>
    <w:p w:rsidR="00F43230" w:rsidRPr="00D623CC" w:rsidRDefault="00F43230" w:rsidP="00681B5A">
      <w:pPr>
        <w:ind w:firstLine="720"/>
        <w:contextualSpacing/>
        <w:rPr>
          <w:rFonts w:ascii="Times New Roman" w:hAnsi="Times New Roman"/>
          <w:sz w:val="24"/>
          <w:szCs w:val="24"/>
        </w:rPr>
      </w:pPr>
      <w:r w:rsidRPr="00D623CC">
        <w:rPr>
          <w:rFonts w:ascii="Times New Roman" w:hAnsi="Times New Roman"/>
          <w:sz w:val="24"/>
          <w:szCs w:val="24"/>
        </w:rPr>
        <w:t xml:space="preserve">4. Рекомендовать хозяйственным товариществам и обществам, доли в уставных (складочных) капиталах или акции которых находятся в собственности муниципального образования Усть-Ишинский сельсовет Красногорского района Алтайского края, а также их аффилированным юридическим лицам в отношении техники, виды которой предусмотрены </w:t>
      </w:r>
      <w:hyperlink r:id="rId9" w:tooltip="https://login.consultant.ru/link/?req=doc&amp;base=LAW&amp;n=453658&amp;dst=100012&amp;field=134&amp;date=21.08.2023" w:history="1">
        <w:r w:rsidRPr="00D623CC">
          <w:rPr>
            <w:rFonts w:ascii="Times New Roman" w:hAnsi="Times New Roman"/>
            <w:sz w:val="24"/>
            <w:szCs w:val="24"/>
          </w:rPr>
          <w:t>перечнем</w:t>
        </w:r>
      </w:hyperlink>
      <w:r w:rsidRPr="00D623CC">
        <w:rPr>
          <w:rFonts w:ascii="Times New Roman" w:hAnsi="Times New Roman"/>
          <w:sz w:val="24"/>
          <w:szCs w:val="24"/>
        </w:rPr>
        <w:t xml:space="preserve"> и потребность в использовании которой отсутствует, руководствоваться положениями распоряжения Правительства Российской Федерации от 31.07.2023 №2059-р, постановления Алтайского краевого Законодательного Собрания </w:t>
      </w:r>
      <w:r w:rsidRPr="00D623CC">
        <w:rPr>
          <w:rFonts w:ascii="Times New Roman" w:hAnsi="Times New Roman"/>
          <w:sz w:val="24"/>
          <w:szCs w:val="24"/>
          <w:lang w:eastAsia="ru-RU"/>
        </w:rPr>
        <w:t>от 04.09.2023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sidRPr="00D623CC">
        <w:rPr>
          <w:rFonts w:ascii="Times New Roman" w:hAnsi="Times New Roman"/>
          <w:sz w:val="24"/>
          <w:szCs w:val="24"/>
        </w:rPr>
        <w:t>и настоящего решения.</w:t>
      </w:r>
    </w:p>
    <w:p w:rsidR="00F43230" w:rsidRPr="00D623CC" w:rsidRDefault="00F43230" w:rsidP="00681B5A">
      <w:pPr>
        <w:contextualSpacing/>
        <w:rPr>
          <w:rFonts w:ascii="Times New Roman" w:hAnsi="Times New Roman"/>
          <w:sz w:val="24"/>
          <w:szCs w:val="24"/>
        </w:rPr>
      </w:pPr>
    </w:p>
    <w:p w:rsidR="00F43230" w:rsidRDefault="00F43230" w:rsidP="00BA300D">
      <w:pPr>
        <w:ind w:firstLine="0"/>
        <w:rPr>
          <w:rFonts w:ascii="Times New Roman" w:hAnsi="Times New Roman"/>
          <w:sz w:val="24"/>
          <w:szCs w:val="24"/>
          <w:lang w:eastAsia="ru-RU"/>
        </w:rPr>
      </w:pPr>
      <w:r w:rsidRPr="00D623CC">
        <w:rPr>
          <w:rFonts w:ascii="Times New Roman" w:hAnsi="Times New Roman"/>
          <w:sz w:val="24"/>
          <w:szCs w:val="24"/>
          <w:lang w:eastAsia="ru-RU"/>
        </w:rPr>
        <w:t>Председатель Совета депутатов Усть-</w:t>
      </w:r>
    </w:p>
    <w:p w:rsidR="00F43230" w:rsidRPr="00D623CC" w:rsidRDefault="00F43230" w:rsidP="00BA300D">
      <w:pPr>
        <w:ind w:firstLine="0"/>
        <w:rPr>
          <w:rFonts w:ascii="Times New Roman" w:hAnsi="Times New Roman"/>
          <w:sz w:val="24"/>
          <w:szCs w:val="24"/>
          <w:lang w:eastAsia="ru-RU"/>
        </w:rPr>
      </w:pPr>
      <w:r w:rsidRPr="00D623CC">
        <w:rPr>
          <w:rFonts w:ascii="Times New Roman" w:hAnsi="Times New Roman"/>
          <w:sz w:val="24"/>
          <w:szCs w:val="24"/>
          <w:lang w:eastAsia="ru-RU"/>
        </w:rPr>
        <w:t>Ишинского сельсовета Красногорского района Алтайского края                              В.И. Урюпин</w:t>
      </w:r>
    </w:p>
    <w:p w:rsidR="00F43230" w:rsidRPr="00D623CC" w:rsidRDefault="00F43230" w:rsidP="00681B5A">
      <w:pPr>
        <w:ind w:left="709"/>
        <w:rPr>
          <w:rFonts w:ascii="Times New Roman" w:hAnsi="Times New Roman"/>
          <w:sz w:val="24"/>
          <w:szCs w:val="24"/>
          <w:lang w:eastAsia="ru-RU"/>
        </w:rPr>
      </w:pPr>
    </w:p>
    <w:p w:rsidR="00F43230" w:rsidRPr="00D623CC" w:rsidRDefault="00F43230" w:rsidP="00681B5A">
      <w:pPr>
        <w:pStyle w:val="20"/>
        <w:jc w:val="center"/>
        <w:rPr>
          <w:b/>
          <w:sz w:val="24"/>
          <w:szCs w:val="24"/>
        </w:rPr>
      </w:pPr>
      <w:r w:rsidRPr="00D623CC">
        <w:rPr>
          <w:b/>
          <w:sz w:val="24"/>
          <w:szCs w:val="24"/>
        </w:rPr>
        <w:t>СОВЕТ ДЕПУТАТОВ УСТЬ-ИШИНСКОГО СЕЛЬСОВЕТА</w:t>
      </w:r>
    </w:p>
    <w:p w:rsidR="00F43230" w:rsidRPr="00D623CC" w:rsidRDefault="00F43230" w:rsidP="00681B5A">
      <w:pPr>
        <w:pStyle w:val="20"/>
        <w:jc w:val="center"/>
        <w:rPr>
          <w:b/>
          <w:sz w:val="24"/>
          <w:szCs w:val="24"/>
        </w:rPr>
      </w:pPr>
      <w:r w:rsidRPr="00D623CC">
        <w:rPr>
          <w:b/>
          <w:sz w:val="24"/>
          <w:szCs w:val="24"/>
        </w:rPr>
        <w:t>КРАСНОГОРСКОГО РАЙОНА АЛТАЙСКОГО КРАЯ</w:t>
      </w:r>
    </w:p>
    <w:p w:rsidR="00F43230" w:rsidRPr="00D623CC" w:rsidRDefault="00F43230" w:rsidP="00681B5A">
      <w:pPr>
        <w:pStyle w:val="BodyText"/>
        <w:jc w:val="center"/>
        <w:rPr>
          <w:rFonts w:ascii="Times New Roman" w:hAnsi="Times New Roman"/>
          <w:sz w:val="24"/>
          <w:szCs w:val="24"/>
        </w:rPr>
      </w:pPr>
    </w:p>
    <w:p w:rsidR="00F43230" w:rsidRPr="00D623CC" w:rsidRDefault="00F43230" w:rsidP="00681B5A">
      <w:pPr>
        <w:pStyle w:val="BodyText"/>
        <w:jc w:val="center"/>
        <w:rPr>
          <w:rFonts w:ascii="Times New Roman" w:hAnsi="Times New Roman"/>
          <w:sz w:val="24"/>
          <w:szCs w:val="24"/>
        </w:rPr>
      </w:pPr>
      <w:r w:rsidRPr="00D623CC">
        <w:rPr>
          <w:rFonts w:ascii="Times New Roman" w:hAnsi="Times New Roman"/>
          <w:sz w:val="24"/>
          <w:szCs w:val="24"/>
        </w:rPr>
        <w:t>РЕШЕНИЕ</w:t>
      </w:r>
    </w:p>
    <w:p w:rsidR="00F43230" w:rsidRPr="00D623CC" w:rsidRDefault="00F43230" w:rsidP="00681B5A">
      <w:pPr>
        <w:pStyle w:val="BodyText"/>
        <w:jc w:val="both"/>
        <w:rPr>
          <w:rFonts w:ascii="Times New Roman" w:hAnsi="Times New Roman"/>
          <w:sz w:val="24"/>
          <w:szCs w:val="24"/>
        </w:rPr>
      </w:pPr>
      <w:r w:rsidRPr="00D623CC">
        <w:rPr>
          <w:rFonts w:ascii="Times New Roman" w:hAnsi="Times New Roman"/>
          <w:sz w:val="24"/>
          <w:szCs w:val="24"/>
        </w:rPr>
        <w:t xml:space="preserve">25.12.2023 г.                                           </w:t>
      </w:r>
      <w:r>
        <w:rPr>
          <w:rFonts w:ascii="Times New Roman" w:hAnsi="Times New Roman"/>
          <w:sz w:val="24"/>
          <w:szCs w:val="24"/>
        </w:rPr>
        <w:t xml:space="preserve">                          </w:t>
      </w:r>
      <w:r w:rsidRPr="00D623CC">
        <w:rPr>
          <w:rFonts w:ascii="Times New Roman" w:hAnsi="Times New Roman"/>
          <w:sz w:val="24"/>
          <w:szCs w:val="24"/>
        </w:rPr>
        <w:t xml:space="preserve">                                                       № 32-РС</w:t>
      </w:r>
    </w:p>
    <w:p w:rsidR="00F43230" w:rsidRPr="00D623CC" w:rsidRDefault="00F43230" w:rsidP="00681B5A">
      <w:pPr>
        <w:pStyle w:val="BodyText"/>
        <w:jc w:val="center"/>
        <w:rPr>
          <w:rFonts w:ascii="Times New Roman" w:hAnsi="Times New Roman"/>
          <w:sz w:val="24"/>
          <w:szCs w:val="24"/>
        </w:rPr>
      </w:pPr>
      <w:r w:rsidRPr="00D623CC">
        <w:rPr>
          <w:rFonts w:ascii="Times New Roman" w:hAnsi="Times New Roman"/>
          <w:sz w:val="24"/>
          <w:szCs w:val="24"/>
        </w:rPr>
        <w:t>с. Усть-Иша</w:t>
      </w:r>
    </w:p>
    <w:p w:rsidR="00F43230" w:rsidRPr="00D623CC" w:rsidRDefault="00F43230" w:rsidP="00681B5A">
      <w:pPr>
        <w:pStyle w:val="BodyText"/>
        <w:jc w:val="center"/>
        <w:rPr>
          <w:rFonts w:ascii="Times New Roman" w:hAnsi="Times New Roman"/>
          <w:sz w:val="24"/>
          <w:szCs w:val="24"/>
        </w:rPr>
      </w:pPr>
    </w:p>
    <w:p w:rsidR="00F43230" w:rsidRPr="00D623CC" w:rsidRDefault="00F43230" w:rsidP="00681B5A">
      <w:pPr>
        <w:pStyle w:val="BodyText"/>
        <w:ind w:right="4530"/>
        <w:jc w:val="both"/>
        <w:rPr>
          <w:rFonts w:ascii="Times New Roman" w:hAnsi="Times New Roman"/>
          <w:sz w:val="24"/>
          <w:szCs w:val="24"/>
        </w:rPr>
      </w:pPr>
      <w:r w:rsidRPr="00D623CC">
        <w:rPr>
          <w:rFonts w:ascii="Times New Roman" w:hAnsi="Times New Roman"/>
          <w:sz w:val="24"/>
          <w:szCs w:val="24"/>
        </w:rPr>
        <w:t>О внесении изменений в Положение о бюджетном процессе и финансовом контроле в муниципальном образовании Усть-Ишинский сельсовет Красногорского района Алтайского края, принятое решением Совета депутатов Усть-Ишинского сельсовета Красногорского района Алтайского края от 23.05.2022 № 14-РС</w:t>
      </w:r>
    </w:p>
    <w:p w:rsidR="00F43230" w:rsidRPr="00D623CC" w:rsidRDefault="00F43230" w:rsidP="00681B5A">
      <w:pPr>
        <w:pStyle w:val="BodyText"/>
        <w:jc w:val="both"/>
        <w:rPr>
          <w:rFonts w:ascii="Times New Roman" w:hAnsi="Times New Roman"/>
          <w:sz w:val="24"/>
          <w:szCs w:val="24"/>
        </w:rPr>
      </w:pPr>
    </w:p>
    <w:p w:rsidR="00F43230" w:rsidRPr="00D623CC" w:rsidRDefault="00F43230" w:rsidP="00681B5A">
      <w:pPr>
        <w:pStyle w:val="BodyText"/>
        <w:ind w:firstLine="724"/>
        <w:jc w:val="both"/>
        <w:rPr>
          <w:rFonts w:ascii="Times New Roman" w:hAnsi="Times New Roman"/>
          <w:sz w:val="24"/>
          <w:szCs w:val="24"/>
        </w:rPr>
      </w:pPr>
      <w:r w:rsidRPr="00D623CC">
        <w:rPr>
          <w:rFonts w:ascii="Times New Roman" w:hAnsi="Times New Roman"/>
          <w:sz w:val="24"/>
          <w:szCs w:val="24"/>
        </w:rPr>
        <w:t>В соответствии с Федеральным законом от 04.08.2023 №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Федеральным законом от 06.10.2023 № 131-ФЗ «Об общих принципах организации местного самоуправления в Российской Федерации», Уставом муниципального образования Усть-Ишинский сельсовет Красногорского района Алтайского края, Совет депутатов Усть-Ишинского сельсовета Красногорского района Алтайского края</w:t>
      </w:r>
    </w:p>
    <w:p w:rsidR="00F43230" w:rsidRPr="00D623CC" w:rsidRDefault="00F43230" w:rsidP="00681B5A">
      <w:pPr>
        <w:pStyle w:val="BodyText"/>
        <w:ind w:firstLine="724"/>
        <w:jc w:val="both"/>
        <w:rPr>
          <w:rFonts w:ascii="Times New Roman" w:hAnsi="Times New Roman"/>
          <w:sz w:val="24"/>
          <w:szCs w:val="24"/>
        </w:rPr>
      </w:pPr>
    </w:p>
    <w:p w:rsidR="00F43230" w:rsidRPr="00D623CC" w:rsidRDefault="00F43230" w:rsidP="00681B5A">
      <w:pPr>
        <w:pStyle w:val="BodyText"/>
        <w:jc w:val="both"/>
        <w:rPr>
          <w:rFonts w:ascii="Times New Roman" w:hAnsi="Times New Roman"/>
          <w:sz w:val="24"/>
          <w:szCs w:val="24"/>
        </w:rPr>
      </w:pPr>
      <w:r w:rsidRPr="00D623CC">
        <w:rPr>
          <w:rFonts w:ascii="Times New Roman" w:hAnsi="Times New Roman"/>
          <w:sz w:val="24"/>
          <w:szCs w:val="24"/>
        </w:rPr>
        <w:t>РЕШИЛ:</w:t>
      </w:r>
    </w:p>
    <w:p w:rsidR="00F43230" w:rsidRPr="00D623CC" w:rsidRDefault="00F43230" w:rsidP="00681B5A">
      <w:pPr>
        <w:pStyle w:val="BodyText"/>
        <w:tabs>
          <w:tab w:val="left" w:pos="0"/>
        </w:tabs>
        <w:ind w:firstLine="724"/>
        <w:jc w:val="both"/>
        <w:rPr>
          <w:rFonts w:ascii="Times New Roman" w:hAnsi="Times New Roman"/>
          <w:sz w:val="24"/>
          <w:szCs w:val="24"/>
        </w:rPr>
      </w:pPr>
      <w:r w:rsidRPr="00D623CC">
        <w:rPr>
          <w:rFonts w:ascii="Times New Roman" w:hAnsi="Times New Roman"/>
          <w:sz w:val="24"/>
          <w:szCs w:val="24"/>
        </w:rPr>
        <w:t>1. Статью 8 Положения о бюджетном процессе изложить в новой редакции:</w:t>
      </w:r>
    </w:p>
    <w:p w:rsidR="00F43230" w:rsidRPr="00D623CC" w:rsidRDefault="00F43230" w:rsidP="00681B5A">
      <w:pPr>
        <w:pStyle w:val="BodyText"/>
        <w:numPr>
          <w:ilvl w:val="0"/>
          <w:numId w:val="24"/>
        </w:numPr>
        <w:tabs>
          <w:tab w:val="clear" w:pos="780"/>
          <w:tab w:val="num" w:pos="0"/>
        </w:tabs>
        <w:ind w:left="0" w:firstLine="724"/>
        <w:jc w:val="both"/>
        <w:rPr>
          <w:rFonts w:ascii="Times New Roman" w:hAnsi="Times New Roman"/>
          <w:sz w:val="24"/>
          <w:szCs w:val="24"/>
        </w:rPr>
      </w:pPr>
      <w:r w:rsidRPr="00D623CC">
        <w:rPr>
          <w:rFonts w:ascii="Times New Roman" w:hAnsi="Times New Roman"/>
          <w:sz w:val="24"/>
          <w:szCs w:val="24"/>
        </w:rPr>
        <w:t>Дорожный фонд Усть-Ишинского сельсовета Красногорского района Алтайского края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F43230" w:rsidRPr="00D623CC" w:rsidRDefault="00F43230" w:rsidP="00681B5A">
      <w:pPr>
        <w:pStyle w:val="BodyText"/>
        <w:numPr>
          <w:ilvl w:val="0"/>
          <w:numId w:val="24"/>
        </w:numPr>
        <w:tabs>
          <w:tab w:val="clear" w:pos="780"/>
          <w:tab w:val="num" w:pos="0"/>
        </w:tabs>
        <w:ind w:left="0" w:firstLine="724"/>
        <w:jc w:val="both"/>
        <w:rPr>
          <w:rFonts w:ascii="Times New Roman" w:hAnsi="Times New Roman"/>
          <w:sz w:val="24"/>
          <w:szCs w:val="24"/>
        </w:rPr>
      </w:pPr>
      <w:r w:rsidRPr="00D623CC">
        <w:rPr>
          <w:rFonts w:ascii="Times New Roman" w:hAnsi="Times New Roman"/>
          <w:sz w:val="24"/>
          <w:szCs w:val="24"/>
        </w:rPr>
        <w:t xml:space="preserve"> Объем бюджетных ассигнований дорожного фонда Усть-Ишинского сельсовета Красногорского района Алтайского края утверждается решением о бюджете поселения в размере не менее прогнозируемого объема доходов от:</w:t>
      </w:r>
    </w:p>
    <w:p w:rsidR="00F43230" w:rsidRPr="00D623CC" w:rsidRDefault="00F43230" w:rsidP="00681B5A">
      <w:pPr>
        <w:pStyle w:val="BodyText"/>
        <w:tabs>
          <w:tab w:val="left" w:pos="0"/>
        </w:tabs>
        <w:ind w:firstLine="724"/>
        <w:jc w:val="both"/>
        <w:rPr>
          <w:rFonts w:ascii="Times New Roman" w:hAnsi="Times New Roman"/>
          <w:sz w:val="24"/>
          <w:szCs w:val="24"/>
        </w:rPr>
      </w:pPr>
      <w:r w:rsidRPr="00D623CC">
        <w:rPr>
          <w:rFonts w:ascii="Times New Roman" w:hAnsi="Times New Roman"/>
          <w:sz w:val="24"/>
          <w:szCs w:val="24"/>
        </w:rPr>
        <w:t>-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F43230" w:rsidRPr="00D623CC" w:rsidRDefault="00F43230" w:rsidP="00681B5A">
      <w:pPr>
        <w:pStyle w:val="BodyText"/>
        <w:tabs>
          <w:tab w:val="left" w:pos="0"/>
        </w:tabs>
        <w:ind w:firstLine="724"/>
        <w:jc w:val="both"/>
        <w:rPr>
          <w:rFonts w:ascii="Times New Roman" w:hAnsi="Times New Roman"/>
          <w:sz w:val="24"/>
          <w:szCs w:val="24"/>
        </w:rPr>
      </w:pPr>
      <w:r w:rsidRPr="00D623CC">
        <w:rPr>
          <w:rFonts w:ascii="Times New Roman" w:hAnsi="Times New Roman"/>
          <w:sz w:val="24"/>
          <w:szCs w:val="24"/>
        </w:rPr>
        <w:t>- 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F43230" w:rsidRPr="00D623CC" w:rsidRDefault="00F43230" w:rsidP="00681B5A">
      <w:pPr>
        <w:pStyle w:val="dt-p"/>
        <w:shd w:val="clear" w:color="auto" w:fill="FFFFFF"/>
        <w:spacing w:before="0" w:beforeAutospacing="0" w:after="0" w:afterAutospacing="0"/>
        <w:ind w:firstLine="724"/>
        <w:jc w:val="both"/>
        <w:textAlignment w:val="baseline"/>
        <w:rPr>
          <w:color w:val="000000"/>
        </w:rPr>
      </w:pPr>
      <w:r w:rsidRPr="00D623CC">
        <w:rPr>
          <w:color w:val="000000"/>
        </w:rPr>
        <w:t>-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bookmarkStart w:id="4" w:name="l115"/>
      <w:bookmarkEnd w:id="4"/>
    </w:p>
    <w:p w:rsidR="00F43230" w:rsidRPr="00D623CC" w:rsidRDefault="00F43230" w:rsidP="00681B5A">
      <w:pPr>
        <w:pStyle w:val="dt-p"/>
        <w:shd w:val="clear" w:color="auto" w:fill="FFFFFF"/>
        <w:spacing w:before="0" w:beforeAutospacing="0" w:after="0" w:afterAutospacing="0"/>
        <w:ind w:firstLine="724"/>
        <w:jc w:val="both"/>
        <w:textAlignment w:val="baseline"/>
        <w:rPr>
          <w:color w:val="000000"/>
        </w:rPr>
      </w:pPr>
      <w:r w:rsidRPr="00D623CC">
        <w:rPr>
          <w:color w:val="000000"/>
        </w:rPr>
        <w:t>- доходов местных бюджетов от штрафов за нарушение правил движения тяжеловесного и (или) крупногабаритного транспортного средства;</w:t>
      </w:r>
    </w:p>
    <w:p w:rsidR="00F43230" w:rsidRPr="00D623CC" w:rsidRDefault="00F43230" w:rsidP="00681B5A">
      <w:pPr>
        <w:pStyle w:val="dt-p"/>
        <w:shd w:val="clear" w:color="auto" w:fill="FFFFFF"/>
        <w:spacing w:before="0" w:beforeAutospacing="0" w:after="0" w:afterAutospacing="0"/>
        <w:ind w:firstLine="724"/>
        <w:jc w:val="both"/>
        <w:textAlignment w:val="baseline"/>
        <w:rPr>
          <w:color w:val="000000"/>
        </w:rPr>
      </w:pPr>
      <w:r w:rsidRPr="00D623CC">
        <w:rPr>
          <w:color w:val="000000"/>
        </w:rPr>
        <w:t>- иных поступлений в местный бюджет, утвержденный решением представительного органа муниципального образования, предусматривающим создание муниципального дорожного фонда.</w:t>
      </w:r>
    </w:p>
    <w:p w:rsidR="00F43230" w:rsidRPr="00D623CC" w:rsidRDefault="00F43230" w:rsidP="00681B5A">
      <w:pPr>
        <w:pStyle w:val="dt-p"/>
        <w:shd w:val="clear" w:color="auto" w:fill="FFFFFF"/>
        <w:spacing w:before="0" w:beforeAutospacing="0" w:after="0" w:afterAutospacing="0"/>
        <w:ind w:firstLine="724"/>
        <w:jc w:val="both"/>
        <w:textAlignment w:val="baseline"/>
        <w:rPr>
          <w:color w:val="000000"/>
        </w:rPr>
      </w:pPr>
      <w:r w:rsidRPr="00D623CC">
        <w:rPr>
          <w:color w:val="000000"/>
        </w:rPr>
        <w:t>3. Порядок формирования и использования бюджетных ассигнований дорожного фонда Администрации Усть-Ишинского сельсовета Красногорского района Алтайского края устанавливается решением Совета депутатов Усть-Ишинского сельсовета Красногорского района Алтайского края.</w:t>
      </w:r>
    </w:p>
    <w:p w:rsidR="00F43230" w:rsidRPr="00D623CC" w:rsidRDefault="00F43230" w:rsidP="00681B5A">
      <w:pPr>
        <w:tabs>
          <w:tab w:val="left" w:pos="709"/>
        </w:tabs>
        <w:suppressAutoHyphens/>
        <w:rPr>
          <w:rFonts w:ascii="Times New Roman" w:hAnsi="Times New Roman"/>
          <w:sz w:val="24"/>
          <w:szCs w:val="24"/>
        </w:rPr>
      </w:pPr>
      <w:r w:rsidRPr="00D623CC">
        <w:rPr>
          <w:rFonts w:ascii="Times New Roman" w:hAnsi="Times New Roman"/>
          <w:sz w:val="24"/>
          <w:szCs w:val="24"/>
        </w:rPr>
        <w:t>2. Разместить настоящее решение на официальном сайте Администрации Усть-Ишинского сельсовета Красногорского района Алтайского края в информационно-коммуникационной сети «Интернет».</w:t>
      </w:r>
    </w:p>
    <w:p w:rsidR="00F43230" w:rsidRPr="00D623CC" w:rsidRDefault="00F43230" w:rsidP="00681B5A">
      <w:pPr>
        <w:tabs>
          <w:tab w:val="left" w:pos="709"/>
        </w:tabs>
        <w:suppressAutoHyphens/>
        <w:rPr>
          <w:rFonts w:ascii="Times New Roman" w:hAnsi="Times New Roman"/>
          <w:sz w:val="24"/>
          <w:szCs w:val="24"/>
        </w:rPr>
      </w:pPr>
      <w:r w:rsidRPr="00D623CC">
        <w:rPr>
          <w:rFonts w:ascii="Times New Roman" w:hAnsi="Times New Roman"/>
          <w:sz w:val="24"/>
          <w:szCs w:val="24"/>
        </w:rPr>
        <w:t>3. Опубликовать настоящее решение в Сборнике муниципальных нормативно-правовых актов Администрации Усть-Ишинского сельсовета Красногорского района Алтайского края.</w:t>
      </w:r>
    </w:p>
    <w:p w:rsidR="00F43230" w:rsidRPr="00D623CC" w:rsidRDefault="00F43230" w:rsidP="00681B5A">
      <w:pPr>
        <w:tabs>
          <w:tab w:val="left" w:pos="709"/>
        </w:tabs>
        <w:suppressAutoHyphens/>
        <w:rPr>
          <w:rFonts w:ascii="Times New Roman" w:hAnsi="Times New Roman"/>
          <w:sz w:val="24"/>
          <w:szCs w:val="24"/>
        </w:rPr>
      </w:pPr>
      <w:r w:rsidRPr="00D623CC">
        <w:rPr>
          <w:rFonts w:ascii="Times New Roman" w:hAnsi="Times New Roman"/>
          <w:sz w:val="24"/>
          <w:szCs w:val="24"/>
        </w:rPr>
        <w:t>4. Контроль за исполнением настоящего решения оставляю за собой.</w:t>
      </w:r>
    </w:p>
    <w:p w:rsidR="00F43230" w:rsidRPr="00D623CC" w:rsidRDefault="00F43230" w:rsidP="00681B5A">
      <w:pPr>
        <w:pStyle w:val="BodyText"/>
        <w:tabs>
          <w:tab w:val="left" w:pos="0"/>
        </w:tabs>
        <w:jc w:val="both"/>
        <w:rPr>
          <w:rFonts w:ascii="Times New Roman" w:hAnsi="Times New Roman"/>
          <w:sz w:val="24"/>
          <w:szCs w:val="24"/>
        </w:rPr>
      </w:pPr>
    </w:p>
    <w:p w:rsidR="00F43230" w:rsidRPr="00D623CC" w:rsidRDefault="00F43230" w:rsidP="00681B5A">
      <w:pPr>
        <w:pStyle w:val="BodyText"/>
        <w:tabs>
          <w:tab w:val="left" w:pos="0"/>
        </w:tabs>
        <w:jc w:val="both"/>
        <w:rPr>
          <w:rFonts w:ascii="Times New Roman" w:hAnsi="Times New Roman"/>
          <w:sz w:val="24"/>
          <w:szCs w:val="24"/>
        </w:rPr>
      </w:pPr>
      <w:r w:rsidRPr="00D623CC">
        <w:rPr>
          <w:rFonts w:ascii="Times New Roman" w:hAnsi="Times New Roman"/>
          <w:sz w:val="24"/>
          <w:szCs w:val="24"/>
        </w:rPr>
        <w:t>Председатель Совета депутатов</w:t>
      </w:r>
    </w:p>
    <w:p w:rsidR="00F43230" w:rsidRDefault="00F43230" w:rsidP="00681B5A">
      <w:pPr>
        <w:pStyle w:val="BodyText"/>
        <w:tabs>
          <w:tab w:val="left" w:pos="0"/>
        </w:tabs>
        <w:jc w:val="both"/>
        <w:rPr>
          <w:rFonts w:ascii="Times New Roman" w:hAnsi="Times New Roman"/>
          <w:sz w:val="24"/>
          <w:szCs w:val="24"/>
        </w:rPr>
      </w:pPr>
      <w:r w:rsidRPr="00D623CC">
        <w:rPr>
          <w:rFonts w:ascii="Times New Roman" w:hAnsi="Times New Roman"/>
          <w:sz w:val="24"/>
          <w:szCs w:val="24"/>
        </w:rPr>
        <w:t>Усть-Ишинского сельсовета</w:t>
      </w:r>
      <w:r>
        <w:rPr>
          <w:rFonts w:ascii="Times New Roman" w:hAnsi="Times New Roman"/>
          <w:sz w:val="24"/>
          <w:szCs w:val="24"/>
        </w:rPr>
        <w:t xml:space="preserve"> Красногорского </w:t>
      </w:r>
    </w:p>
    <w:p w:rsidR="00F43230" w:rsidRPr="00D623CC" w:rsidRDefault="00F43230" w:rsidP="00681B5A">
      <w:pPr>
        <w:pStyle w:val="BodyText"/>
        <w:tabs>
          <w:tab w:val="left" w:pos="0"/>
        </w:tabs>
        <w:jc w:val="both"/>
        <w:rPr>
          <w:rFonts w:ascii="Times New Roman" w:hAnsi="Times New Roman"/>
          <w:sz w:val="24"/>
          <w:szCs w:val="24"/>
        </w:rPr>
      </w:pPr>
      <w:r>
        <w:rPr>
          <w:rFonts w:ascii="Times New Roman" w:hAnsi="Times New Roman"/>
          <w:sz w:val="24"/>
          <w:szCs w:val="24"/>
        </w:rPr>
        <w:t>района Алтайского края</w:t>
      </w:r>
      <w:r w:rsidRPr="00D623CC">
        <w:rPr>
          <w:rFonts w:ascii="Times New Roman" w:hAnsi="Times New Roman"/>
          <w:sz w:val="24"/>
          <w:szCs w:val="24"/>
        </w:rPr>
        <w:t xml:space="preserve">            </w:t>
      </w:r>
      <w:r>
        <w:rPr>
          <w:rFonts w:ascii="Times New Roman" w:hAnsi="Times New Roman"/>
          <w:sz w:val="24"/>
          <w:szCs w:val="24"/>
        </w:rPr>
        <w:t xml:space="preserve">                       </w:t>
      </w:r>
      <w:r w:rsidRPr="00D623CC">
        <w:rPr>
          <w:rFonts w:ascii="Times New Roman" w:hAnsi="Times New Roman"/>
          <w:sz w:val="24"/>
          <w:szCs w:val="24"/>
        </w:rPr>
        <w:t xml:space="preserve">      </w:t>
      </w:r>
      <w:r>
        <w:rPr>
          <w:rFonts w:ascii="Times New Roman" w:hAnsi="Times New Roman"/>
          <w:sz w:val="24"/>
          <w:szCs w:val="24"/>
        </w:rPr>
        <w:t xml:space="preserve">               </w:t>
      </w:r>
      <w:r w:rsidRPr="00D623CC">
        <w:rPr>
          <w:rFonts w:ascii="Times New Roman" w:hAnsi="Times New Roman"/>
          <w:sz w:val="24"/>
          <w:szCs w:val="24"/>
        </w:rPr>
        <w:t xml:space="preserve">                                       В.И. Урюпин</w:t>
      </w:r>
    </w:p>
    <w:p w:rsidR="00F43230" w:rsidRPr="00D623CC" w:rsidRDefault="00F43230" w:rsidP="00681B5A">
      <w:pPr>
        <w:rPr>
          <w:rFonts w:ascii="Times New Roman" w:hAnsi="Times New Roman"/>
          <w:sz w:val="24"/>
          <w:szCs w:val="24"/>
        </w:rPr>
      </w:pPr>
    </w:p>
    <w:p w:rsidR="00F43230" w:rsidRPr="00D623CC" w:rsidRDefault="00F43230" w:rsidP="00681B5A">
      <w:pPr>
        <w:jc w:val="center"/>
        <w:rPr>
          <w:rFonts w:ascii="Times New Roman" w:hAnsi="Times New Roman"/>
          <w:b/>
          <w:bCs/>
          <w:sz w:val="24"/>
          <w:szCs w:val="24"/>
        </w:rPr>
      </w:pPr>
      <w:r w:rsidRPr="00D623CC">
        <w:rPr>
          <w:rFonts w:ascii="Times New Roman" w:hAnsi="Times New Roman"/>
          <w:b/>
          <w:bCs/>
          <w:sz w:val="24"/>
          <w:szCs w:val="24"/>
        </w:rPr>
        <w:t>АДМИНИСТРАЦИЯ УСТЬ-ИШИНСКОГО СЕЛЬСОВЕТА</w:t>
      </w:r>
    </w:p>
    <w:p w:rsidR="00F43230" w:rsidRPr="00D623CC" w:rsidRDefault="00F43230" w:rsidP="00681B5A">
      <w:pPr>
        <w:jc w:val="center"/>
        <w:rPr>
          <w:rFonts w:ascii="Times New Roman" w:hAnsi="Times New Roman"/>
          <w:b/>
          <w:bCs/>
          <w:sz w:val="24"/>
          <w:szCs w:val="24"/>
        </w:rPr>
      </w:pPr>
      <w:r w:rsidRPr="00D623CC">
        <w:rPr>
          <w:rFonts w:ascii="Times New Roman" w:hAnsi="Times New Roman"/>
          <w:b/>
          <w:bCs/>
          <w:sz w:val="24"/>
          <w:szCs w:val="24"/>
        </w:rPr>
        <w:t>КРАСНОГОРСКОГО РАЙОНА АЛТАЙСКОГО КРАЯ</w:t>
      </w:r>
    </w:p>
    <w:p w:rsidR="00F43230" w:rsidRPr="00D623CC" w:rsidRDefault="00F43230" w:rsidP="00681B5A">
      <w:pPr>
        <w:jc w:val="center"/>
        <w:rPr>
          <w:rFonts w:ascii="Times New Roman" w:hAnsi="Times New Roman"/>
          <w:b/>
          <w:bCs/>
          <w:sz w:val="24"/>
          <w:szCs w:val="24"/>
        </w:rPr>
      </w:pPr>
    </w:p>
    <w:p w:rsidR="00F43230" w:rsidRPr="00D623CC" w:rsidRDefault="00F43230" w:rsidP="00681B5A">
      <w:pPr>
        <w:jc w:val="center"/>
        <w:rPr>
          <w:rFonts w:ascii="Times New Roman" w:hAnsi="Times New Roman"/>
          <w:b/>
          <w:bCs/>
          <w:sz w:val="24"/>
          <w:szCs w:val="24"/>
        </w:rPr>
      </w:pPr>
      <w:r w:rsidRPr="00D623CC">
        <w:rPr>
          <w:rFonts w:ascii="Times New Roman" w:hAnsi="Times New Roman"/>
          <w:b/>
          <w:bCs/>
          <w:sz w:val="24"/>
          <w:szCs w:val="24"/>
        </w:rPr>
        <w:t>П О С Т А Н О В Л Е Н И Е</w:t>
      </w:r>
    </w:p>
    <w:p w:rsidR="00F43230" w:rsidRPr="00D623CC" w:rsidRDefault="00F43230" w:rsidP="00681B5A">
      <w:pPr>
        <w:rPr>
          <w:rFonts w:ascii="Times New Roman" w:hAnsi="Times New Roman"/>
          <w:bCs/>
          <w:sz w:val="24"/>
          <w:szCs w:val="24"/>
        </w:rPr>
      </w:pPr>
      <w:r w:rsidRPr="00D623CC">
        <w:rPr>
          <w:rFonts w:ascii="Times New Roman" w:hAnsi="Times New Roman"/>
          <w:bCs/>
          <w:sz w:val="24"/>
          <w:szCs w:val="24"/>
        </w:rPr>
        <w:t xml:space="preserve">21.12. 2023г.                              </w:t>
      </w:r>
      <w:r>
        <w:rPr>
          <w:rFonts w:ascii="Times New Roman" w:hAnsi="Times New Roman"/>
          <w:bCs/>
          <w:sz w:val="24"/>
          <w:szCs w:val="24"/>
        </w:rPr>
        <w:t xml:space="preserve">     </w:t>
      </w:r>
      <w:r w:rsidRPr="00D623CC">
        <w:rPr>
          <w:rFonts w:ascii="Times New Roman" w:hAnsi="Times New Roman"/>
          <w:bCs/>
          <w:sz w:val="24"/>
          <w:szCs w:val="24"/>
        </w:rPr>
        <w:t xml:space="preserve">                                                                               № 72</w:t>
      </w:r>
    </w:p>
    <w:p w:rsidR="00F43230" w:rsidRDefault="00F43230" w:rsidP="00681B5A">
      <w:pPr>
        <w:jc w:val="center"/>
        <w:rPr>
          <w:rFonts w:ascii="Times New Roman" w:hAnsi="Times New Roman"/>
          <w:sz w:val="24"/>
          <w:szCs w:val="24"/>
        </w:rPr>
      </w:pPr>
      <w:r w:rsidRPr="00D623CC">
        <w:rPr>
          <w:rFonts w:ascii="Times New Roman" w:hAnsi="Times New Roman"/>
          <w:sz w:val="24"/>
          <w:szCs w:val="24"/>
        </w:rPr>
        <w:t>с. Усть-Иша</w:t>
      </w:r>
    </w:p>
    <w:p w:rsidR="00F43230" w:rsidRPr="00D623CC" w:rsidRDefault="00F43230" w:rsidP="00681B5A">
      <w:pPr>
        <w:jc w:val="center"/>
        <w:rPr>
          <w:rFonts w:ascii="Times New Roman" w:hAnsi="Times New Roman"/>
          <w:sz w:val="24"/>
          <w:szCs w:val="24"/>
        </w:rPr>
      </w:pPr>
    </w:p>
    <w:p w:rsidR="00F43230" w:rsidRPr="00D623CC" w:rsidRDefault="00F43230" w:rsidP="00681B5A">
      <w:pPr>
        <w:ind w:right="4393"/>
        <w:rPr>
          <w:rFonts w:ascii="Times New Roman" w:hAnsi="Times New Roman"/>
          <w:sz w:val="24"/>
          <w:szCs w:val="24"/>
        </w:rPr>
      </w:pPr>
      <w:r w:rsidRPr="00D623CC">
        <w:rPr>
          <w:rFonts w:ascii="Times New Roman" w:hAnsi="Times New Roman"/>
          <w:sz w:val="24"/>
          <w:szCs w:val="24"/>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Усть-Ишинский сельсовет Красногорского района Алтайского края на 2024 год.</w:t>
      </w:r>
    </w:p>
    <w:p w:rsidR="00F43230" w:rsidRPr="00D623CC" w:rsidRDefault="00F43230" w:rsidP="00681B5A">
      <w:pPr>
        <w:tabs>
          <w:tab w:val="left" w:pos="567"/>
        </w:tabs>
        <w:rPr>
          <w:rFonts w:ascii="Times New Roman" w:hAnsi="Times New Roman"/>
          <w:sz w:val="24"/>
          <w:szCs w:val="24"/>
        </w:rPr>
      </w:pPr>
    </w:p>
    <w:p w:rsidR="00F43230" w:rsidRPr="00D623CC" w:rsidRDefault="00F43230" w:rsidP="00681B5A">
      <w:pPr>
        <w:rPr>
          <w:rFonts w:ascii="Times New Roman" w:hAnsi="Times New Roman"/>
          <w:sz w:val="24"/>
          <w:szCs w:val="24"/>
        </w:rPr>
      </w:pPr>
      <w:r w:rsidRPr="00D623CC">
        <w:rPr>
          <w:rFonts w:ascii="Times New Roman" w:hAnsi="Times New Roman"/>
          <w:color w:val="000000"/>
          <w:sz w:val="24"/>
          <w:szCs w:val="24"/>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sidRPr="00D623CC">
        <w:rPr>
          <w:rFonts w:ascii="Times New Roman" w:hAnsi="Times New Roman"/>
          <w:color w:val="000000"/>
          <w:sz w:val="24"/>
          <w:szCs w:val="24"/>
          <w:shd w:val="clear" w:color="auto" w:fill="FFFFFF"/>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43230" w:rsidRPr="00D623CC" w:rsidRDefault="00F43230" w:rsidP="00681B5A">
      <w:pPr>
        <w:tabs>
          <w:tab w:val="left" w:pos="567"/>
        </w:tabs>
        <w:rPr>
          <w:rFonts w:ascii="Times New Roman" w:hAnsi="Times New Roman"/>
          <w:sz w:val="24"/>
          <w:szCs w:val="24"/>
        </w:rPr>
      </w:pPr>
      <w:r w:rsidRPr="00D623CC">
        <w:rPr>
          <w:rFonts w:ascii="Times New Roman" w:hAnsi="Times New Roman"/>
          <w:sz w:val="24"/>
          <w:szCs w:val="24"/>
        </w:rPr>
        <w:t xml:space="preserve">ПОСТАНОВЛЯЮ: </w:t>
      </w:r>
    </w:p>
    <w:p w:rsidR="00F43230" w:rsidRPr="00D623CC" w:rsidRDefault="00F43230" w:rsidP="00681B5A">
      <w:pPr>
        <w:pStyle w:val="Default"/>
        <w:tabs>
          <w:tab w:val="left" w:pos="284"/>
        </w:tabs>
        <w:ind w:firstLine="709"/>
        <w:jc w:val="both"/>
        <w:rPr>
          <w:lang w:val="ru-RU"/>
        </w:rPr>
      </w:pPr>
      <w:r w:rsidRPr="00D623CC">
        <w:rPr>
          <w:lang w:val="ru-RU"/>
        </w:rPr>
        <w:t>1. 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муниципального образования Усть-Ишинский сельсовет Красногорского района Алтайского края на 2024 год (</w:t>
      </w:r>
      <w:r w:rsidRPr="00D623CC">
        <w:rPr>
          <w:i/>
          <w:lang w:val="ru-RU"/>
        </w:rPr>
        <w:t>приложение</w:t>
      </w:r>
      <w:r w:rsidRPr="00D623CC">
        <w:rPr>
          <w:lang w:val="ru-RU"/>
        </w:rPr>
        <w:t xml:space="preserve">). </w:t>
      </w:r>
    </w:p>
    <w:p w:rsidR="00F43230" w:rsidRPr="00D623CC" w:rsidRDefault="00F43230" w:rsidP="00681B5A">
      <w:pPr>
        <w:pStyle w:val="Default"/>
        <w:tabs>
          <w:tab w:val="left" w:pos="284"/>
        </w:tabs>
        <w:ind w:firstLine="709"/>
        <w:jc w:val="both"/>
        <w:rPr>
          <w:lang w:val="ru-RU"/>
        </w:rPr>
      </w:pPr>
      <w:r w:rsidRPr="00D623CC">
        <w:rPr>
          <w:lang w:val="ru-RU"/>
        </w:rPr>
        <w:t>2. Настоящее постановление вступает в силу со дня официального опубликования в сборнике муниципальных правовых актов Администрации Усть-Ишинского сельсовета Красногорского района Алтайского края</w:t>
      </w:r>
    </w:p>
    <w:p w:rsidR="00F43230" w:rsidRPr="00D623CC" w:rsidRDefault="00F43230" w:rsidP="00681B5A">
      <w:pPr>
        <w:pStyle w:val="Default"/>
        <w:tabs>
          <w:tab w:val="left" w:pos="284"/>
        </w:tabs>
        <w:ind w:firstLine="709"/>
        <w:jc w:val="both"/>
        <w:rPr>
          <w:lang w:val="ru-RU"/>
        </w:rPr>
      </w:pPr>
      <w:r w:rsidRPr="00D623CC">
        <w:rPr>
          <w:lang w:val="ru-RU"/>
        </w:rPr>
        <w:t>3. Контроль за исполнением настоящего постановления оставляю за собой.</w:t>
      </w:r>
    </w:p>
    <w:p w:rsidR="00F43230" w:rsidRPr="00D623CC" w:rsidRDefault="00F43230" w:rsidP="00681B5A">
      <w:pPr>
        <w:rPr>
          <w:rFonts w:ascii="Times New Roman" w:hAnsi="Times New Roman"/>
          <w:sz w:val="24"/>
          <w:szCs w:val="24"/>
        </w:rPr>
      </w:pPr>
    </w:p>
    <w:p w:rsidR="00F43230" w:rsidRPr="00D623CC" w:rsidRDefault="00F43230" w:rsidP="00681B5A">
      <w:pPr>
        <w:rPr>
          <w:rFonts w:ascii="Times New Roman" w:hAnsi="Times New Roman"/>
          <w:sz w:val="24"/>
          <w:szCs w:val="24"/>
        </w:rPr>
      </w:pPr>
    </w:p>
    <w:p w:rsidR="00F43230" w:rsidRPr="00D623CC" w:rsidRDefault="00F43230" w:rsidP="00681B5A">
      <w:pPr>
        <w:rPr>
          <w:rFonts w:ascii="Times New Roman" w:hAnsi="Times New Roman"/>
          <w:sz w:val="24"/>
          <w:szCs w:val="24"/>
        </w:rPr>
      </w:pPr>
    </w:p>
    <w:p w:rsidR="00F43230" w:rsidRPr="00D623CC" w:rsidRDefault="00F43230" w:rsidP="00681B5A">
      <w:pPr>
        <w:rPr>
          <w:rFonts w:ascii="Times New Roman" w:hAnsi="Times New Roman"/>
          <w:sz w:val="24"/>
          <w:szCs w:val="24"/>
        </w:rPr>
      </w:pPr>
      <w:r w:rsidRPr="00D623CC">
        <w:rPr>
          <w:rFonts w:ascii="Times New Roman" w:hAnsi="Times New Roman"/>
          <w:sz w:val="24"/>
          <w:szCs w:val="24"/>
        </w:rPr>
        <w:t>Глава сельсовета                                                                                        И.А. Легчило</w:t>
      </w:r>
    </w:p>
    <w:p w:rsidR="00F43230" w:rsidRPr="00D623CC" w:rsidRDefault="00F43230" w:rsidP="00681B5A">
      <w:pPr>
        <w:rPr>
          <w:rFonts w:ascii="Times New Roman" w:hAnsi="Times New Roman"/>
          <w:sz w:val="24"/>
          <w:szCs w:val="24"/>
        </w:rPr>
      </w:pPr>
    </w:p>
    <w:tbl>
      <w:tblPr>
        <w:tblW w:w="5000" w:type="pct"/>
        <w:tblCellMar>
          <w:left w:w="10" w:type="dxa"/>
          <w:right w:w="10" w:type="dxa"/>
        </w:tblCellMar>
        <w:tblLook w:val="0000"/>
      </w:tblPr>
      <w:tblGrid>
        <w:gridCol w:w="2079"/>
        <w:gridCol w:w="8021"/>
      </w:tblGrid>
      <w:tr w:rsidR="00F43230" w:rsidRPr="00D623CC" w:rsidTr="00F71A22">
        <w:trPr>
          <w:trHeight w:val="1"/>
        </w:trPr>
        <w:tc>
          <w:tcPr>
            <w:tcW w:w="1029" w:type="pct"/>
            <w:shd w:val="clear" w:color="000000" w:fill="FFFFFF"/>
            <w:tcMar>
              <w:left w:w="108" w:type="dxa"/>
              <w:right w:w="108" w:type="dxa"/>
            </w:tcMar>
          </w:tcPr>
          <w:p w:rsidR="00F43230" w:rsidRPr="00D623CC" w:rsidRDefault="00F43230" w:rsidP="00F71A22">
            <w:pPr>
              <w:rPr>
                <w:rFonts w:ascii="Times New Roman" w:hAnsi="Times New Roman"/>
                <w:sz w:val="24"/>
                <w:szCs w:val="24"/>
              </w:rPr>
            </w:pPr>
          </w:p>
        </w:tc>
        <w:tc>
          <w:tcPr>
            <w:tcW w:w="3971" w:type="pct"/>
            <w:shd w:val="clear" w:color="000000" w:fill="FFFFFF"/>
            <w:tcMar>
              <w:left w:w="108" w:type="dxa"/>
              <w:right w:w="108" w:type="dxa"/>
            </w:tcMar>
          </w:tcPr>
          <w:p w:rsidR="00F43230" w:rsidRPr="00D623CC" w:rsidRDefault="00F43230" w:rsidP="00F71A22">
            <w:pPr>
              <w:ind w:left="5641"/>
              <w:rPr>
                <w:rFonts w:ascii="Times New Roman" w:hAnsi="Times New Roman"/>
                <w:b/>
                <w:color w:val="000000"/>
                <w:sz w:val="24"/>
                <w:szCs w:val="24"/>
                <w:lang w:eastAsia="ru-RU"/>
              </w:rPr>
            </w:pPr>
            <w:r w:rsidRPr="00D623CC">
              <w:rPr>
                <w:rFonts w:ascii="Times New Roman" w:hAnsi="Times New Roman"/>
                <w:b/>
                <w:color w:val="000000"/>
                <w:sz w:val="24"/>
                <w:szCs w:val="24"/>
                <w:lang w:eastAsia="ru-RU"/>
              </w:rPr>
              <w:t>Утверждено:</w:t>
            </w:r>
          </w:p>
          <w:p w:rsidR="00F43230" w:rsidRPr="00D623CC" w:rsidRDefault="00F43230" w:rsidP="00F71A22">
            <w:pPr>
              <w:ind w:left="3564"/>
              <w:rPr>
                <w:rFonts w:ascii="Times New Roman" w:hAnsi="Times New Roman"/>
                <w:sz w:val="24"/>
                <w:szCs w:val="24"/>
              </w:rPr>
            </w:pPr>
            <w:r w:rsidRPr="00D623CC">
              <w:rPr>
                <w:rFonts w:ascii="Times New Roman" w:hAnsi="Times New Roman"/>
                <w:color w:val="000000"/>
                <w:sz w:val="24"/>
                <w:szCs w:val="24"/>
                <w:lang w:eastAsia="ru-RU"/>
              </w:rPr>
              <w:t xml:space="preserve">Постановлением </w:t>
            </w:r>
            <w:r w:rsidRPr="00D623CC">
              <w:rPr>
                <w:rFonts w:ascii="Times New Roman" w:hAnsi="Times New Roman"/>
                <w:bCs/>
                <w:spacing w:val="-1"/>
                <w:sz w:val="24"/>
                <w:szCs w:val="24"/>
                <w:lang w:eastAsia="ru-RU"/>
              </w:rPr>
              <w:t>Администрации Усть-Ишинского сельсовета Красногорского района Алтайского края от 21.12.2023 г. № 72</w:t>
            </w:r>
          </w:p>
        </w:tc>
      </w:tr>
    </w:tbl>
    <w:p w:rsidR="00F43230" w:rsidRPr="00D623CC" w:rsidRDefault="00F43230" w:rsidP="00681B5A">
      <w:pPr>
        <w:pStyle w:val="NoSpacing"/>
        <w:jc w:val="both"/>
        <w:rPr>
          <w:rFonts w:cs="Times New Roman"/>
          <w:b/>
          <w:bCs/>
          <w:lang w:val="ru-RU"/>
        </w:rPr>
      </w:pPr>
    </w:p>
    <w:p w:rsidR="00F43230" w:rsidRPr="00D623CC" w:rsidRDefault="00F43230" w:rsidP="00681B5A">
      <w:pPr>
        <w:pStyle w:val="NoSpacing"/>
        <w:jc w:val="center"/>
        <w:rPr>
          <w:rFonts w:cs="Times New Roman"/>
          <w:b/>
          <w:bCs/>
          <w:lang w:val="ru-RU"/>
        </w:rPr>
      </w:pPr>
      <w:r w:rsidRPr="00D623CC">
        <w:rPr>
          <w:rFonts w:cs="Times New Roman"/>
          <w:b/>
          <w:bCs/>
          <w:lang w:val="ru-RU"/>
        </w:rPr>
        <w:t>Программа</w:t>
      </w:r>
    </w:p>
    <w:p w:rsidR="00F43230" w:rsidRPr="00D623CC" w:rsidRDefault="00F43230" w:rsidP="00681B5A">
      <w:pPr>
        <w:pStyle w:val="NoSpacing"/>
        <w:jc w:val="center"/>
        <w:rPr>
          <w:rFonts w:cs="Times New Roman"/>
          <w:b/>
          <w:bCs/>
          <w:lang w:val="ru-RU"/>
        </w:rPr>
      </w:pPr>
      <w:r w:rsidRPr="00D623CC">
        <w:rPr>
          <w:rFonts w:cs="Times New Roman"/>
          <w:b/>
          <w:bCs/>
          <w:lang w:val="ru-RU"/>
        </w:rPr>
        <w:t>профилактики рисков причинения вреда (ущерба)</w:t>
      </w:r>
    </w:p>
    <w:p w:rsidR="00F43230" w:rsidRPr="00D623CC" w:rsidRDefault="00F43230" w:rsidP="00681B5A">
      <w:pPr>
        <w:pStyle w:val="NoSpacing"/>
        <w:jc w:val="center"/>
        <w:rPr>
          <w:rFonts w:cs="Times New Roman"/>
          <w:b/>
          <w:bCs/>
          <w:lang w:val="ru-RU"/>
        </w:rPr>
      </w:pPr>
      <w:r w:rsidRPr="00D623CC">
        <w:rPr>
          <w:rFonts w:cs="Times New Roman"/>
          <w:b/>
          <w:bCs/>
          <w:lang w:val="ru-RU"/>
        </w:rPr>
        <w:t>охраняемым законом ценностям в рамках муниципального</w:t>
      </w:r>
    </w:p>
    <w:p w:rsidR="00F43230" w:rsidRPr="00D623CC" w:rsidRDefault="00F43230" w:rsidP="00681B5A">
      <w:pPr>
        <w:pStyle w:val="NoSpacing"/>
        <w:jc w:val="center"/>
        <w:rPr>
          <w:rFonts w:cs="Times New Roman"/>
          <w:b/>
          <w:bCs/>
          <w:lang w:val="ru-RU"/>
        </w:rPr>
      </w:pPr>
      <w:r w:rsidRPr="00D623CC">
        <w:rPr>
          <w:rFonts w:cs="Times New Roman"/>
          <w:b/>
          <w:bCs/>
          <w:lang w:val="ru-RU"/>
        </w:rPr>
        <w:t>контроля в сфере благоустройства на территории муниципального</w:t>
      </w:r>
      <w:r>
        <w:rPr>
          <w:rFonts w:cs="Times New Roman"/>
          <w:b/>
          <w:bCs/>
          <w:lang w:val="ru-RU"/>
        </w:rPr>
        <w:t xml:space="preserve"> </w:t>
      </w:r>
      <w:r w:rsidRPr="00D623CC">
        <w:rPr>
          <w:rFonts w:cs="Times New Roman"/>
          <w:b/>
          <w:bCs/>
          <w:lang w:val="ru-RU"/>
        </w:rPr>
        <w:t>образования Усть-Ишинский сельсовет Красногорского района Алтайского края на 2024 год</w:t>
      </w:r>
    </w:p>
    <w:p w:rsidR="00F43230" w:rsidRPr="00D623CC" w:rsidRDefault="00F43230" w:rsidP="00681B5A">
      <w:pPr>
        <w:pStyle w:val="Default"/>
        <w:jc w:val="center"/>
        <w:rPr>
          <w:b/>
          <w:lang w:val="ru-RU"/>
        </w:rPr>
      </w:pPr>
    </w:p>
    <w:p w:rsidR="00F43230" w:rsidRPr="00D623CC" w:rsidRDefault="00F43230" w:rsidP="00681B5A">
      <w:pPr>
        <w:pStyle w:val="NoSpacing"/>
        <w:ind w:firstLine="567"/>
        <w:jc w:val="center"/>
        <w:rPr>
          <w:rFonts w:cs="Times New Roman"/>
          <w:b/>
          <w:bCs/>
          <w:lang w:val="ru-RU"/>
        </w:rPr>
      </w:pPr>
      <w:r w:rsidRPr="00D623CC">
        <w:rPr>
          <w:rFonts w:cs="Times New Roman"/>
          <w:b/>
          <w:bCs/>
          <w:lang w:val="ru-RU"/>
        </w:rPr>
        <w:t>Раздел 1. Анализ текущего состояния муниципального</w:t>
      </w:r>
    </w:p>
    <w:p w:rsidR="00F43230" w:rsidRPr="00D623CC" w:rsidRDefault="00F43230" w:rsidP="00681B5A">
      <w:pPr>
        <w:pStyle w:val="NoSpacing"/>
        <w:ind w:firstLine="567"/>
        <w:jc w:val="center"/>
        <w:rPr>
          <w:rFonts w:cs="Times New Roman"/>
          <w:b/>
          <w:bCs/>
          <w:lang w:val="ru-RU"/>
        </w:rPr>
      </w:pPr>
      <w:r w:rsidRPr="00D623CC">
        <w:rPr>
          <w:rFonts w:cs="Times New Roman"/>
          <w:b/>
          <w:bCs/>
          <w:lang w:val="ru-RU"/>
        </w:rPr>
        <w:t>контроля в сфере благоустройства</w:t>
      </w:r>
    </w:p>
    <w:p w:rsidR="00F43230" w:rsidRPr="00D623CC" w:rsidRDefault="00F43230" w:rsidP="00681B5A">
      <w:pPr>
        <w:pStyle w:val="NoSpacing"/>
        <w:ind w:firstLine="709"/>
        <w:jc w:val="both"/>
        <w:rPr>
          <w:rFonts w:cs="Times New Roman"/>
          <w:color w:val="000000"/>
          <w:lang w:val="ru-RU"/>
        </w:rPr>
      </w:pPr>
      <w:r w:rsidRPr="00D623CC">
        <w:rPr>
          <w:rFonts w:cs="Times New Roman"/>
          <w:bCs/>
          <w:color w:val="000000"/>
          <w:lang w:val="ru-RU"/>
        </w:rPr>
        <w:t>1.</w:t>
      </w:r>
      <w:r w:rsidRPr="00D623CC">
        <w:rPr>
          <w:rFonts w:cs="Times New Roman"/>
          <w:color w:val="000000"/>
          <w:lang w:val="ru-RU"/>
        </w:rPr>
        <w:t xml:space="preserve">1. С принятием </w:t>
      </w:r>
      <w:r w:rsidRPr="00D623CC">
        <w:rPr>
          <w:rFonts w:cs="Times New Roman"/>
          <w:color w:val="000000"/>
          <w:shd w:val="clear" w:color="auto" w:fill="FFFFFF"/>
          <w:lang w:val="ru-RU"/>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D623CC">
        <w:rPr>
          <w:rFonts w:cs="Times New Roman"/>
          <w:color w:val="000000"/>
          <w:lang w:val="ru-RU"/>
        </w:rPr>
        <w:t xml:space="preserve">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D623CC">
        <w:rPr>
          <w:rFonts w:cs="Times New Roman"/>
          <w:color w:val="000000"/>
          <w:shd w:val="clear" w:color="auto" w:fill="FFFFFF"/>
          <w:lang w:val="ru-RU"/>
        </w:rPr>
        <w:t xml:space="preserve">Правил благоустройства территории </w:t>
      </w:r>
      <w:r w:rsidRPr="00D623CC">
        <w:rPr>
          <w:rFonts w:cs="Times New Roman"/>
          <w:bCs/>
          <w:lang w:val="ru-RU"/>
        </w:rPr>
        <w:t xml:space="preserve">муниципального образования Усть-Ишинский сельсовет Красногорского района Алтайского края </w:t>
      </w:r>
      <w:r w:rsidRPr="00D623CC">
        <w:rPr>
          <w:rFonts w:cs="Times New Roman"/>
          <w:color w:val="000000"/>
          <w:lang w:val="ru-RU"/>
        </w:rPr>
        <w:t>(далее – Правила благоустройства)</w:t>
      </w:r>
      <w:r w:rsidRPr="00D623CC">
        <w:rPr>
          <w:rFonts w:cs="Times New Roman"/>
          <w:color w:val="000000"/>
          <w:shd w:val="clear" w:color="auto" w:fill="FFFFFF"/>
          <w:lang w:val="ru-RU"/>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Pr="00D623CC">
        <w:rPr>
          <w:rFonts w:cs="Times New Roman"/>
          <w:color w:val="000000"/>
          <w:lang w:val="ru-RU"/>
        </w:rPr>
        <w:t>.</w:t>
      </w:r>
    </w:p>
    <w:p w:rsidR="00F43230" w:rsidRPr="00D623CC" w:rsidRDefault="00F43230" w:rsidP="00681B5A">
      <w:pPr>
        <w:pStyle w:val="NoSpacing"/>
        <w:ind w:firstLine="709"/>
        <w:jc w:val="both"/>
        <w:rPr>
          <w:rFonts w:cs="Times New Roman"/>
          <w:color w:val="000000"/>
          <w:lang w:val="ru-RU"/>
        </w:rPr>
      </w:pPr>
      <w:r w:rsidRPr="00D623CC">
        <w:rPr>
          <w:rFonts w:cs="Times New Roman"/>
          <w:color w:val="000000"/>
          <w:lang w:val="ru-RU"/>
        </w:rPr>
        <w:t xml:space="preserve">До принятия Федерального закона № 170-ФЗ контроль в сфере благоустройства не осуществлялся на системной основе в соответствии с </w:t>
      </w:r>
      <w:r w:rsidRPr="00D623CC">
        <w:rPr>
          <w:rFonts w:cs="Times New Roman"/>
          <w:color w:val="000000"/>
          <w:shd w:val="clear" w:color="auto" w:fill="FFFFFF"/>
          <w:lang w:val="ru-RU"/>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w:t>
      </w:r>
      <w:r w:rsidRPr="00D623CC">
        <w:rPr>
          <w:rFonts w:cs="Times New Roman"/>
          <w:color w:val="000000"/>
          <w:lang w:val="ru-RU"/>
        </w:rPr>
        <w:t xml:space="preserve">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w:t>
      </w:r>
    </w:p>
    <w:p w:rsidR="00F43230" w:rsidRPr="00D623CC" w:rsidRDefault="00F43230" w:rsidP="00681B5A">
      <w:pPr>
        <w:shd w:val="clear" w:color="auto" w:fill="FFFFFF"/>
        <w:rPr>
          <w:rFonts w:ascii="Times New Roman" w:hAnsi="Times New Roman"/>
          <w:color w:val="000000"/>
          <w:sz w:val="24"/>
          <w:szCs w:val="24"/>
        </w:rPr>
      </w:pPr>
      <w:r w:rsidRPr="00D623CC">
        <w:rPr>
          <w:rFonts w:ascii="Times New Roman" w:hAnsi="Times New Roman"/>
          <w:color w:val="000000"/>
          <w:sz w:val="24"/>
          <w:szCs w:val="24"/>
        </w:rPr>
        <w:t xml:space="preserve">1.2. Профилактическая деятельность в соответствии с </w:t>
      </w:r>
      <w:r w:rsidRPr="00D623CC">
        <w:rPr>
          <w:rFonts w:ascii="Times New Roman" w:hAnsi="Times New Roman"/>
          <w:color w:val="000000"/>
          <w:sz w:val="24"/>
          <w:szCs w:val="24"/>
          <w:shd w:val="clear" w:color="auto" w:fill="FFFFFF"/>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D623CC">
        <w:rPr>
          <w:rFonts w:ascii="Times New Roman" w:hAnsi="Times New Roman"/>
          <w:bCs/>
          <w:sz w:val="24"/>
          <w:szCs w:val="24"/>
        </w:rPr>
        <w:t>муниципальным образованием Усть-Ишинский сельсовет Красногорского района Алтайского края</w:t>
      </w:r>
      <w:r w:rsidRPr="00D623CC">
        <w:rPr>
          <w:rFonts w:ascii="Times New Roman" w:hAnsi="Times New Roman"/>
          <w:color w:val="000000"/>
          <w:sz w:val="24"/>
          <w:szCs w:val="24"/>
        </w:rPr>
        <w:t xml:space="preserve"> (далее также – Администрация или контрольный орган) на системной основе</w:t>
      </w:r>
      <w:r w:rsidRPr="00D623CC">
        <w:rPr>
          <w:rFonts w:ascii="Times New Roman" w:hAnsi="Times New Roman"/>
          <w:color w:val="000000"/>
          <w:sz w:val="24"/>
          <w:szCs w:val="24"/>
          <w:shd w:val="clear" w:color="auto" w:fill="FFFFFF"/>
        </w:rPr>
        <w:t xml:space="preserve"> не осуществлялась</w:t>
      </w:r>
      <w:r w:rsidRPr="00D623CC">
        <w:rPr>
          <w:rFonts w:ascii="Times New Roman" w:hAnsi="Times New Roman"/>
          <w:color w:val="000000"/>
          <w:sz w:val="24"/>
          <w:szCs w:val="24"/>
        </w:rPr>
        <w:t>.</w:t>
      </w:r>
    </w:p>
    <w:p w:rsidR="00F43230" w:rsidRPr="00D623CC" w:rsidRDefault="00F43230" w:rsidP="00681B5A">
      <w:pPr>
        <w:pStyle w:val="Standard"/>
        <w:ind w:firstLine="709"/>
        <w:jc w:val="both"/>
        <w:rPr>
          <w:rFonts w:cs="Times New Roman"/>
          <w:lang w:val="ru-RU"/>
        </w:rPr>
      </w:pPr>
      <w:r w:rsidRPr="00D623CC">
        <w:rPr>
          <w:rFonts w:cs="Times New Roman"/>
          <w:lang w:val="ru-RU"/>
        </w:rPr>
        <w:t xml:space="preserve">1.3. В рамках муниципального контроля в сфере благоустройства в соответствии с Правилами благоустройства осуществляется выявление и предупреждение правонарушений в области благоустройства на территории муниципального образования </w:t>
      </w:r>
      <w:r w:rsidRPr="00D623CC">
        <w:rPr>
          <w:rFonts w:cs="Times New Roman"/>
          <w:bCs/>
          <w:lang w:val="ru-RU"/>
        </w:rPr>
        <w:t>Усть-Ишинский сельсовет Красногорского района Алтайского края.</w:t>
      </w:r>
    </w:p>
    <w:p w:rsidR="00F43230" w:rsidRPr="00D623CC" w:rsidRDefault="00F43230" w:rsidP="00681B5A">
      <w:pPr>
        <w:pStyle w:val="Standard"/>
        <w:spacing w:after="200"/>
        <w:ind w:firstLine="709"/>
        <w:jc w:val="center"/>
        <w:rPr>
          <w:rFonts w:cs="Times New Roman"/>
          <w:lang w:val="ru-RU"/>
        </w:rPr>
      </w:pPr>
      <w:r w:rsidRPr="00D623CC">
        <w:rPr>
          <w:rFonts w:cs="Times New Roman"/>
          <w:b/>
          <w:bCs/>
          <w:lang w:val="ru-RU"/>
        </w:rPr>
        <w:t xml:space="preserve">Раздел </w:t>
      </w:r>
      <w:r w:rsidRPr="00D623CC">
        <w:rPr>
          <w:rStyle w:val="a"/>
          <w:rFonts w:cs="Times New Roman"/>
          <w:bCs/>
          <w:lang w:val="ru-RU"/>
        </w:rPr>
        <w:t>2. Цели и задачи программы</w:t>
      </w:r>
    </w:p>
    <w:p w:rsidR="00F43230" w:rsidRPr="00D623CC" w:rsidRDefault="00F43230" w:rsidP="00681B5A">
      <w:pPr>
        <w:pStyle w:val="Heading3"/>
        <w:spacing w:before="0"/>
        <w:rPr>
          <w:rFonts w:ascii="Times New Roman" w:hAnsi="Times New Roman" w:cs="Times New Roman"/>
          <w:color w:val="00000A"/>
          <w:sz w:val="24"/>
          <w:szCs w:val="24"/>
        </w:rPr>
      </w:pPr>
      <w:r w:rsidRPr="00D623CC">
        <w:rPr>
          <w:rFonts w:ascii="Times New Roman" w:hAnsi="Times New Roman" w:cs="Times New Roman"/>
          <w:b w:val="0"/>
          <w:color w:val="00000A"/>
          <w:sz w:val="24"/>
          <w:szCs w:val="24"/>
        </w:rPr>
        <w:t>2.1. Целями профилактической работы являются</w:t>
      </w:r>
      <w:r w:rsidRPr="00D623CC">
        <w:rPr>
          <w:rFonts w:ascii="Times New Roman" w:hAnsi="Times New Roman" w:cs="Times New Roman"/>
          <w:color w:val="00000A"/>
          <w:sz w:val="24"/>
          <w:szCs w:val="24"/>
        </w:rPr>
        <w:t>:</w:t>
      </w:r>
    </w:p>
    <w:p w:rsidR="00F43230" w:rsidRPr="00D623CC" w:rsidRDefault="00F43230" w:rsidP="00681B5A">
      <w:pPr>
        <w:pStyle w:val="Heading3"/>
        <w:spacing w:before="0"/>
        <w:rPr>
          <w:rFonts w:ascii="Times New Roman" w:hAnsi="Times New Roman" w:cs="Times New Roman"/>
          <w:b w:val="0"/>
          <w:sz w:val="24"/>
          <w:szCs w:val="24"/>
        </w:rPr>
      </w:pPr>
      <w:r w:rsidRPr="00D623CC">
        <w:rPr>
          <w:rFonts w:ascii="Times New Roman" w:hAnsi="Times New Roman" w:cs="Times New Roman"/>
          <w:b w:val="0"/>
          <w:sz w:val="24"/>
          <w:szCs w:val="24"/>
        </w:rPr>
        <w:t>- стимулирование добросовестного соблюдения обязательных требований в сфере благоустройства всеми контролируемыми лицами;</w:t>
      </w:r>
    </w:p>
    <w:p w:rsidR="00F43230" w:rsidRPr="00D623CC" w:rsidRDefault="00F43230" w:rsidP="00681B5A">
      <w:pPr>
        <w:pStyle w:val="Standard"/>
        <w:ind w:firstLine="709"/>
        <w:jc w:val="both"/>
        <w:rPr>
          <w:rFonts w:cs="Times New Roman"/>
          <w:lang w:val="ru-RU"/>
        </w:rPr>
      </w:pPr>
      <w:r w:rsidRPr="00D623CC">
        <w:rPr>
          <w:rFonts w:cs="Times New Roman"/>
          <w:lang w:val="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43230" w:rsidRPr="00D623CC" w:rsidRDefault="00F43230" w:rsidP="00681B5A">
      <w:pPr>
        <w:pStyle w:val="Standard"/>
        <w:ind w:firstLine="709"/>
        <w:jc w:val="both"/>
        <w:rPr>
          <w:rFonts w:cs="Times New Roman"/>
          <w:lang w:val="ru-RU"/>
        </w:rPr>
      </w:pPr>
      <w:r w:rsidRPr="00D623CC">
        <w:rPr>
          <w:rFonts w:cs="Times New Roman"/>
          <w:lang w:val="ru-RU"/>
        </w:rPr>
        <w:t>- доведение обязательных требований до контролируемых лиц, повышение информированности о способах их соблюдения.</w:t>
      </w:r>
    </w:p>
    <w:p w:rsidR="00F43230" w:rsidRPr="00D623CC" w:rsidRDefault="00F43230" w:rsidP="00681B5A">
      <w:pPr>
        <w:pStyle w:val="Standard"/>
        <w:ind w:firstLine="709"/>
        <w:jc w:val="both"/>
        <w:rPr>
          <w:rStyle w:val="a"/>
          <w:rFonts w:cs="Times New Roman"/>
          <w:b w:val="0"/>
          <w:bCs/>
          <w:lang w:val="ru-RU"/>
        </w:rPr>
      </w:pPr>
    </w:p>
    <w:p w:rsidR="00F43230" w:rsidRPr="00D623CC" w:rsidRDefault="00F43230" w:rsidP="00681B5A">
      <w:pPr>
        <w:pStyle w:val="Standard"/>
        <w:ind w:firstLine="709"/>
        <w:jc w:val="both"/>
        <w:rPr>
          <w:rFonts w:cs="Times New Roman"/>
          <w:lang w:val="ru-RU"/>
        </w:rPr>
      </w:pPr>
      <w:r w:rsidRPr="00D623CC">
        <w:rPr>
          <w:rStyle w:val="a"/>
          <w:rFonts w:cs="Times New Roman"/>
          <w:b w:val="0"/>
          <w:bCs/>
          <w:lang w:val="ru-RU"/>
        </w:rPr>
        <w:t>2.2. Задачами профилактической работы являются:</w:t>
      </w:r>
    </w:p>
    <w:p w:rsidR="00F43230" w:rsidRPr="00D623CC" w:rsidRDefault="00F43230" w:rsidP="00681B5A">
      <w:pPr>
        <w:pStyle w:val="Standard"/>
        <w:ind w:firstLine="709"/>
        <w:jc w:val="both"/>
        <w:rPr>
          <w:rFonts w:cs="Times New Roman"/>
          <w:lang w:val="ru-RU"/>
        </w:rPr>
      </w:pPr>
      <w:r w:rsidRPr="00D623CC">
        <w:rPr>
          <w:rFonts w:cs="Times New Roman"/>
          <w:lang w:val="ru-RU"/>
        </w:rPr>
        <w:t>- укрепление системы профилактики нарушений обязательных требований в сфере благоустройства;</w:t>
      </w:r>
    </w:p>
    <w:p w:rsidR="00F43230" w:rsidRPr="00D623CC" w:rsidRDefault="00F43230" w:rsidP="00681B5A">
      <w:pPr>
        <w:pStyle w:val="Standard"/>
        <w:ind w:firstLine="709"/>
        <w:jc w:val="both"/>
        <w:rPr>
          <w:rFonts w:cs="Times New Roman"/>
          <w:lang w:val="ru-RU"/>
        </w:rPr>
      </w:pPr>
      <w:r w:rsidRPr="00D623CC">
        <w:rPr>
          <w:rFonts w:cs="Times New Roman"/>
          <w:lang w:val="ru-RU"/>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F43230" w:rsidRPr="00D623CC" w:rsidRDefault="00F43230" w:rsidP="00681B5A">
      <w:pPr>
        <w:pStyle w:val="Standard"/>
        <w:ind w:firstLine="709"/>
        <w:jc w:val="both"/>
        <w:rPr>
          <w:rFonts w:cs="Times New Roman"/>
          <w:lang w:val="ru-RU"/>
        </w:rPr>
      </w:pPr>
      <w:r w:rsidRPr="00D623CC">
        <w:rPr>
          <w:rFonts w:cs="Times New Roman"/>
          <w:lang w:val="ru-RU"/>
        </w:rPr>
        <w:t>- повышение правосознания и правовой культуры юридических лиц, индивидуальных предпринимателей и граждан.</w:t>
      </w:r>
    </w:p>
    <w:p w:rsidR="00F43230" w:rsidRPr="00D623CC" w:rsidRDefault="00F43230" w:rsidP="00681B5A">
      <w:pPr>
        <w:pStyle w:val="NoSpacing"/>
        <w:jc w:val="both"/>
        <w:rPr>
          <w:rFonts w:cs="Times New Roman"/>
          <w:lang w:val="ru-RU"/>
        </w:rPr>
      </w:pPr>
    </w:p>
    <w:p w:rsidR="00F43230" w:rsidRPr="00D623CC" w:rsidRDefault="00F43230" w:rsidP="00681B5A">
      <w:pPr>
        <w:jc w:val="center"/>
        <w:rPr>
          <w:rFonts w:ascii="Times New Roman" w:hAnsi="Times New Roman"/>
          <w:b/>
          <w:color w:val="000000"/>
          <w:sz w:val="24"/>
          <w:szCs w:val="24"/>
        </w:rPr>
      </w:pPr>
      <w:r w:rsidRPr="00D623CC">
        <w:rPr>
          <w:rFonts w:ascii="Times New Roman" w:hAnsi="Times New Roman"/>
          <w:b/>
          <w:sz w:val="24"/>
          <w:szCs w:val="24"/>
        </w:rPr>
        <w:t xml:space="preserve">Раздел 3. </w:t>
      </w:r>
      <w:r w:rsidRPr="00D623CC">
        <w:rPr>
          <w:rFonts w:ascii="Times New Roman" w:hAnsi="Times New Roman"/>
          <w:b/>
          <w:color w:val="000000"/>
          <w:sz w:val="24"/>
          <w:szCs w:val="24"/>
        </w:rPr>
        <w:t>Перечень профилактических мероприятий, сроки (периодичность) их проведения</w:t>
      </w:r>
    </w:p>
    <w:p w:rsidR="00F43230" w:rsidRPr="00D623CC" w:rsidRDefault="00F43230" w:rsidP="00681B5A">
      <w:pPr>
        <w:rPr>
          <w:rFonts w:ascii="Times New Roman" w:hAnsi="Times New Roman"/>
          <w:sz w:val="24"/>
          <w:szCs w:val="24"/>
        </w:rPr>
      </w:pPr>
      <w:r w:rsidRPr="00D623CC">
        <w:rPr>
          <w:rFonts w:ascii="Times New Roman" w:hAnsi="Times New Roman"/>
          <w:sz w:val="24"/>
          <w:szCs w:val="24"/>
        </w:rPr>
        <w:t>При осуществлении контроля могут проводиться следующие виды профилактических мероприятий:</w:t>
      </w:r>
    </w:p>
    <w:p w:rsidR="00F43230" w:rsidRPr="00D623CC" w:rsidRDefault="00F43230" w:rsidP="00681B5A">
      <w:pPr>
        <w:rPr>
          <w:rFonts w:ascii="Times New Roman" w:hAnsi="Times New Roman"/>
          <w:sz w:val="24"/>
          <w:szCs w:val="24"/>
        </w:rPr>
      </w:pPr>
      <w:r w:rsidRPr="00D623CC">
        <w:rPr>
          <w:rFonts w:ascii="Times New Roman" w:hAnsi="Times New Roman"/>
          <w:sz w:val="24"/>
          <w:szCs w:val="24"/>
        </w:rPr>
        <w:t>1) информирование;</w:t>
      </w:r>
    </w:p>
    <w:p w:rsidR="00F43230" w:rsidRPr="00D623CC" w:rsidRDefault="00F43230" w:rsidP="00681B5A">
      <w:pPr>
        <w:rPr>
          <w:rFonts w:ascii="Times New Roman" w:hAnsi="Times New Roman"/>
          <w:sz w:val="24"/>
          <w:szCs w:val="24"/>
        </w:rPr>
      </w:pPr>
      <w:r w:rsidRPr="00D623CC">
        <w:rPr>
          <w:rFonts w:ascii="Times New Roman" w:hAnsi="Times New Roman"/>
          <w:sz w:val="24"/>
          <w:szCs w:val="24"/>
        </w:rPr>
        <w:t>2) консультирование;</w:t>
      </w:r>
    </w:p>
    <w:p w:rsidR="00F43230" w:rsidRPr="00D623CC" w:rsidRDefault="00F43230" w:rsidP="00681B5A">
      <w:pPr>
        <w:rPr>
          <w:rFonts w:ascii="Times New Roman" w:hAnsi="Times New Roman"/>
          <w:sz w:val="24"/>
          <w:szCs w:val="24"/>
        </w:rPr>
      </w:pPr>
      <w:r w:rsidRPr="00D623CC">
        <w:rPr>
          <w:rFonts w:ascii="Times New Roman" w:hAnsi="Times New Roman"/>
          <w:sz w:val="24"/>
          <w:szCs w:val="24"/>
        </w:rPr>
        <w:t>3)объявление предостережения;</w:t>
      </w:r>
    </w:p>
    <w:p w:rsidR="00F43230" w:rsidRDefault="00F43230" w:rsidP="00681B5A">
      <w:pPr>
        <w:rPr>
          <w:rFonts w:ascii="Times New Roman" w:hAnsi="Times New Roman"/>
          <w:sz w:val="24"/>
          <w:szCs w:val="24"/>
        </w:rPr>
      </w:pPr>
      <w:r w:rsidRPr="00D623CC">
        <w:rPr>
          <w:rFonts w:ascii="Times New Roman" w:hAnsi="Times New Roman"/>
          <w:sz w:val="24"/>
          <w:szCs w:val="24"/>
        </w:rPr>
        <w:t>4)профилактический визит.</w:t>
      </w:r>
    </w:p>
    <w:tbl>
      <w:tblPr>
        <w:tblW w:w="10090" w:type="dxa"/>
        <w:tblInd w:w="51" w:type="dxa"/>
        <w:tblLayout w:type="fixed"/>
        <w:tblCellMar>
          <w:left w:w="10" w:type="dxa"/>
          <w:right w:w="10" w:type="dxa"/>
        </w:tblCellMar>
        <w:tblLook w:val="00A0"/>
      </w:tblPr>
      <w:tblGrid>
        <w:gridCol w:w="635"/>
        <w:gridCol w:w="3096"/>
        <w:gridCol w:w="1915"/>
        <w:gridCol w:w="2104"/>
        <w:gridCol w:w="2340"/>
      </w:tblGrid>
      <w:tr w:rsidR="00F43230" w:rsidRPr="00D623CC" w:rsidTr="00BA300D">
        <w:trPr>
          <w:trHeight w:val="1"/>
        </w:trPr>
        <w:tc>
          <w:tcPr>
            <w:tcW w:w="635"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rsidR="00F43230" w:rsidRPr="00D623CC" w:rsidRDefault="00F43230" w:rsidP="00BA300D">
            <w:pPr>
              <w:jc w:val="center"/>
              <w:rPr>
                <w:rFonts w:ascii="Times New Roman" w:hAnsi="Times New Roman"/>
                <w:sz w:val="24"/>
                <w:szCs w:val="24"/>
              </w:rPr>
            </w:pPr>
            <w:r w:rsidRPr="00D623CC">
              <w:rPr>
                <w:rFonts w:ascii="Times New Roman" w:hAnsi="Times New Roman"/>
                <w:sz w:val="24"/>
                <w:szCs w:val="24"/>
              </w:rPr>
              <w:t>№ п/п</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firstLine="34"/>
              <w:rPr>
                <w:rFonts w:ascii="Times New Roman" w:hAnsi="Times New Roman"/>
                <w:sz w:val="24"/>
                <w:szCs w:val="24"/>
              </w:rPr>
            </w:pPr>
            <w:r w:rsidRPr="00D623CC">
              <w:rPr>
                <w:rFonts w:ascii="Times New Roman" w:hAnsi="Times New Roman"/>
                <w:sz w:val="24"/>
                <w:szCs w:val="24"/>
              </w:rPr>
              <w:t>Наименование и форма проведения мероприятия</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hanging="2"/>
              <w:rPr>
                <w:rFonts w:ascii="Times New Roman" w:hAnsi="Times New Roman"/>
                <w:sz w:val="24"/>
                <w:szCs w:val="24"/>
              </w:rPr>
            </w:pPr>
            <w:r w:rsidRPr="00D623CC">
              <w:rPr>
                <w:rFonts w:ascii="Times New Roman" w:hAnsi="Times New Roman"/>
                <w:sz w:val="24"/>
                <w:szCs w:val="24"/>
              </w:rPr>
              <w:t>Срок</w:t>
            </w:r>
          </w:p>
          <w:p w:rsidR="00F43230" w:rsidRPr="00D623CC" w:rsidRDefault="00F43230" w:rsidP="00BA300D">
            <w:pPr>
              <w:ind w:hanging="2"/>
              <w:rPr>
                <w:rFonts w:ascii="Times New Roman" w:hAnsi="Times New Roman"/>
                <w:sz w:val="24"/>
                <w:szCs w:val="24"/>
              </w:rPr>
            </w:pPr>
            <w:r w:rsidRPr="00D623CC">
              <w:rPr>
                <w:rFonts w:ascii="Times New Roman" w:hAnsi="Times New Roman"/>
                <w:sz w:val="24"/>
                <w:szCs w:val="24"/>
              </w:rPr>
              <w:t>исполнения</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left="-62" w:right="-62" w:firstLine="62"/>
              <w:rPr>
                <w:rFonts w:ascii="Times New Roman" w:hAnsi="Times New Roman"/>
                <w:sz w:val="24"/>
                <w:szCs w:val="24"/>
              </w:rPr>
            </w:pPr>
            <w:r w:rsidRPr="00D623CC">
              <w:rPr>
                <w:rFonts w:ascii="Times New Roman" w:hAnsi="Times New Roman"/>
                <w:sz w:val="24"/>
                <w:szCs w:val="24"/>
              </w:rPr>
              <w:t>Структурное подразделение, и (или) должностные лица контрольного органа, ответственные за их реализацию</w:t>
            </w:r>
          </w:p>
        </w:tc>
        <w:tc>
          <w:tcPr>
            <w:tcW w:w="2340"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rsidR="00F43230" w:rsidRPr="00D623CC" w:rsidRDefault="00F43230" w:rsidP="00BA300D">
            <w:pPr>
              <w:ind w:hanging="61"/>
              <w:rPr>
                <w:rFonts w:ascii="Times New Roman" w:hAnsi="Times New Roman"/>
                <w:sz w:val="24"/>
                <w:szCs w:val="24"/>
              </w:rPr>
            </w:pPr>
            <w:r w:rsidRPr="00D623CC">
              <w:rPr>
                <w:rFonts w:ascii="Times New Roman" w:hAnsi="Times New Roman"/>
                <w:sz w:val="24"/>
                <w:szCs w:val="24"/>
              </w:rPr>
              <w:t>Способ реализации</w:t>
            </w:r>
          </w:p>
        </w:tc>
      </w:tr>
      <w:tr w:rsidR="00F43230" w:rsidRPr="00D623CC" w:rsidTr="00BA300D">
        <w:trPr>
          <w:trHeight w:val="1"/>
        </w:trPr>
        <w:tc>
          <w:tcPr>
            <w:tcW w:w="635" w:type="dxa"/>
            <w:vMerge w:val="restart"/>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F43230" w:rsidRPr="00D623CC" w:rsidRDefault="00F43230" w:rsidP="00BA300D">
            <w:pPr>
              <w:jc w:val="center"/>
              <w:rPr>
                <w:rFonts w:ascii="Times New Roman" w:hAnsi="Times New Roman"/>
                <w:sz w:val="24"/>
                <w:szCs w:val="24"/>
              </w:rPr>
            </w:pPr>
            <w:r w:rsidRPr="00D623CC">
              <w:rPr>
                <w:rFonts w:ascii="Times New Roman" w:hAnsi="Times New Roman"/>
                <w:sz w:val="24"/>
                <w:szCs w:val="24"/>
              </w:rPr>
              <w:t>1.</w:t>
            </w:r>
          </w:p>
          <w:p w:rsidR="00F43230" w:rsidRPr="00D623CC" w:rsidRDefault="00F43230" w:rsidP="00BA300D">
            <w:pPr>
              <w:jc w:val="center"/>
              <w:rPr>
                <w:rFonts w:ascii="Times New Roman" w:hAnsi="Times New Roman"/>
                <w:sz w:val="24"/>
                <w:szCs w:val="24"/>
              </w:rPr>
            </w:pPr>
          </w:p>
        </w:tc>
        <w:tc>
          <w:tcPr>
            <w:tcW w:w="3096" w:type="dxa"/>
            <w:tcBorders>
              <w:top w:val="single" w:sz="4" w:space="0" w:color="000000"/>
              <w:left w:val="single" w:sz="4" w:space="0" w:color="auto"/>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firstLine="34"/>
              <w:rPr>
                <w:rFonts w:ascii="Times New Roman" w:hAnsi="Times New Roman"/>
                <w:sz w:val="24"/>
                <w:szCs w:val="24"/>
              </w:rPr>
            </w:pPr>
            <w:r w:rsidRPr="00D623CC">
              <w:rPr>
                <w:rFonts w:ascii="Times New Roman" w:hAnsi="Times New Roman"/>
                <w:sz w:val="24"/>
                <w:szCs w:val="24"/>
              </w:rPr>
              <w:t xml:space="preserve"> Информирование.</w:t>
            </w:r>
          </w:p>
          <w:p w:rsidR="00F43230" w:rsidRPr="00D623CC" w:rsidRDefault="00F43230" w:rsidP="00BA300D">
            <w:pPr>
              <w:ind w:firstLine="34"/>
              <w:rPr>
                <w:rFonts w:ascii="Times New Roman" w:hAnsi="Times New Roman"/>
                <w:sz w:val="24"/>
                <w:szCs w:val="24"/>
              </w:rPr>
            </w:pPr>
            <w:r w:rsidRPr="00D623CC">
              <w:rPr>
                <w:rFonts w:ascii="Times New Roman" w:hAnsi="Times New Roman"/>
                <w:sz w:val="24"/>
                <w:szCs w:val="24"/>
              </w:rPr>
              <w:t>Размещение на официальном сайте Администрации Красногорского района 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hanging="2"/>
              <w:rPr>
                <w:rFonts w:ascii="Times New Roman" w:hAnsi="Times New Roman"/>
                <w:sz w:val="24"/>
                <w:szCs w:val="24"/>
              </w:rPr>
            </w:pPr>
            <w:r w:rsidRPr="00D623CC">
              <w:rPr>
                <w:rFonts w:ascii="Times New Roman" w:hAnsi="Times New Roman"/>
                <w:sz w:val="24"/>
                <w:szCs w:val="24"/>
              </w:rPr>
              <w:t xml:space="preserve">в течение года (по мере необходимости) </w:t>
            </w:r>
          </w:p>
        </w:tc>
        <w:tc>
          <w:tcPr>
            <w:tcW w:w="2104" w:type="dxa"/>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rsidR="00F43230" w:rsidRPr="00D623CC" w:rsidRDefault="00F43230" w:rsidP="00BA300D">
            <w:pPr>
              <w:ind w:firstLine="63"/>
              <w:rPr>
                <w:rFonts w:ascii="Times New Roman" w:hAnsi="Times New Roman"/>
                <w:sz w:val="24"/>
                <w:szCs w:val="24"/>
              </w:rPr>
            </w:pPr>
            <w:r w:rsidRPr="00D623CC">
              <w:rPr>
                <w:rFonts w:ascii="Times New Roman" w:hAnsi="Times New Roman"/>
                <w:sz w:val="24"/>
                <w:szCs w:val="24"/>
              </w:rPr>
              <w:t>Администрация Усть-Ишинского сельсовета Красногорского района Алтайского края,</w:t>
            </w:r>
          </w:p>
          <w:p w:rsidR="00F43230" w:rsidRPr="00D623CC" w:rsidRDefault="00F43230" w:rsidP="00BA300D">
            <w:pPr>
              <w:ind w:firstLine="63"/>
              <w:rPr>
                <w:rFonts w:ascii="Times New Roman" w:hAnsi="Times New Roman"/>
                <w:sz w:val="24"/>
                <w:szCs w:val="24"/>
              </w:rPr>
            </w:pPr>
            <w:r w:rsidRPr="00D623CC">
              <w:rPr>
                <w:rFonts w:ascii="Times New Roman" w:hAnsi="Times New Roman"/>
                <w:sz w:val="24"/>
                <w:szCs w:val="24"/>
              </w:rPr>
              <w:t>Секретарь управляющий делами Администрации Усть-Ишинского сельсовета</w:t>
            </w:r>
          </w:p>
        </w:tc>
        <w:tc>
          <w:tcPr>
            <w:tcW w:w="2340" w:type="dxa"/>
            <w:vMerge w:val="restart"/>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F43230" w:rsidRPr="00D623CC" w:rsidRDefault="00F43230" w:rsidP="00BA300D">
            <w:pPr>
              <w:ind w:firstLine="0"/>
              <w:rPr>
                <w:rFonts w:ascii="Times New Roman" w:hAnsi="Times New Roman"/>
                <w:sz w:val="24"/>
                <w:szCs w:val="24"/>
              </w:rPr>
            </w:pPr>
            <w:r w:rsidRPr="00D623CC">
              <w:rPr>
                <w:rFonts w:ascii="Times New Roman" w:hAnsi="Times New Roman"/>
                <w:sz w:val="24"/>
                <w:szCs w:val="24"/>
              </w:rPr>
              <w:t xml:space="preserve">посредством размещения информации в разделе «муниципальный контроль» на официальном сайте </w:t>
            </w:r>
          </w:p>
        </w:tc>
      </w:tr>
      <w:tr w:rsidR="00F43230" w:rsidRPr="00D623CC" w:rsidTr="00BA300D">
        <w:trPr>
          <w:trHeight w:val="1"/>
        </w:trPr>
        <w:tc>
          <w:tcPr>
            <w:tcW w:w="635" w:type="dxa"/>
            <w:vMerge/>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F43230" w:rsidRPr="00D623CC" w:rsidRDefault="00F43230" w:rsidP="00BA300D">
            <w:pPr>
              <w:jc w:val="center"/>
              <w:rPr>
                <w:rFonts w:ascii="Times New Roman" w:hAnsi="Times New Roman"/>
                <w:sz w:val="24"/>
                <w:szCs w:val="24"/>
              </w:rPr>
            </w:pPr>
          </w:p>
        </w:tc>
        <w:tc>
          <w:tcPr>
            <w:tcW w:w="3096" w:type="dxa"/>
            <w:tcBorders>
              <w:top w:val="single" w:sz="4" w:space="0" w:color="000000"/>
              <w:left w:val="single" w:sz="4" w:space="0" w:color="auto"/>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firstLine="34"/>
              <w:rPr>
                <w:rFonts w:ascii="Times New Roman" w:hAnsi="Times New Roman"/>
                <w:sz w:val="24"/>
                <w:szCs w:val="24"/>
              </w:rPr>
            </w:pPr>
            <w:r w:rsidRPr="00D623CC">
              <w:rPr>
                <w:rFonts w:ascii="Times New Roman" w:hAnsi="Times New Roman"/>
                <w:sz w:val="24"/>
                <w:szCs w:val="24"/>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F43230" w:rsidRPr="00D623CC" w:rsidRDefault="00F43230" w:rsidP="00BA300D">
            <w:pPr>
              <w:ind w:firstLine="34"/>
              <w:rPr>
                <w:rFonts w:ascii="Times New Roman" w:hAnsi="Times New Roman"/>
                <w:sz w:val="24"/>
                <w:szCs w:val="24"/>
              </w:rPr>
            </w:pPr>
            <w:r w:rsidRPr="00D623CC">
              <w:rPr>
                <w:rFonts w:ascii="Times New Roman" w:hAnsi="Times New Roman"/>
                <w:sz w:val="24"/>
                <w:szCs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hanging="2"/>
              <w:rPr>
                <w:rFonts w:ascii="Times New Roman" w:hAnsi="Times New Roman"/>
                <w:sz w:val="24"/>
                <w:szCs w:val="24"/>
              </w:rPr>
            </w:pPr>
            <w:r w:rsidRPr="00D623CC">
              <w:rPr>
                <w:rFonts w:ascii="Times New Roman" w:hAnsi="Times New Roman"/>
                <w:sz w:val="24"/>
                <w:szCs w:val="24"/>
              </w:rPr>
              <w:t>в течение года (по мере необходимости)</w:t>
            </w:r>
          </w:p>
        </w:tc>
        <w:tc>
          <w:tcPr>
            <w:tcW w:w="2104" w:type="dxa"/>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rsidR="00F43230" w:rsidRPr="00D623CC" w:rsidRDefault="00F43230" w:rsidP="00BA300D">
            <w:pPr>
              <w:ind w:firstLine="63"/>
              <w:rPr>
                <w:rFonts w:ascii="Times New Roman" w:hAnsi="Times New Roman"/>
                <w:sz w:val="24"/>
                <w:szCs w:val="24"/>
              </w:rPr>
            </w:pPr>
            <w:r w:rsidRPr="00D623CC">
              <w:rPr>
                <w:rFonts w:ascii="Times New Roman" w:hAnsi="Times New Roman"/>
                <w:sz w:val="24"/>
                <w:szCs w:val="24"/>
              </w:rPr>
              <w:t>Администрация Усть-Ишинского сельсовета Красногорского района Алтайского края,</w:t>
            </w:r>
          </w:p>
          <w:p w:rsidR="00F43230" w:rsidRPr="00D623CC" w:rsidRDefault="00F43230" w:rsidP="00BA300D">
            <w:pPr>
              <w:ind w:firstLine="63"/>
              <w:rPr>
                <w:rFonts w:ascii="Times New Roman" w:hAnsi="Times New Roman"/>
                <w:sz w:val="24"/>
                <w:szCs w:val="24"/>
              </w:rPr>
            </w:pPr>
            <w:r w:rsidRPr="00D623CC">
              <w:rPr>
                <w:rFonts w:ascii="Times New Roman" w:hAnsi="Times New Roman"/>
                <w:sz w:val="24"/>
                <w:szCs w:val="24"/>
              </w:rPr>
              <w:t>Секретарь управляющий делами Администрации Усть-Ишинского сельсовета</w:t>
            </w:r>
          </w:p>
        </w:tc>
        <w:tc>
          <w:tcPr>
            <w:tcW w:w="2340" w:type="dxa"/>
            <w:vMerge/>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F43230" w:rsidRPr="00D623CC" w:rsidRDefault="00F43230" w:rsidP="00BA300D">
            <w:pPr>
              <w:ind w:firstLine="0"/>
              <w:rPr>
                <w:rFonts w:ascii="Times New Roman" w:hAnsi="Times New Roman"/>
                <w:sz w:val="24"/>
                <w:szCs w:val="24"/>
              </w:rPr>
            </w:pPr>
          </w:p>
        </w:tc>
      </w:tr>
      <w:tr w:rsidR="00F43230" w:rsidRPr="00D623CC" w:rsidTr="00BA300D">
        <w:trPr>
          <w:trHeight w:val="738"/>
        </w:trPr>
        <w:tc>
          <w:tcPr>
            <w:tcW w:w="635" w:type="dxa"/>
            <w:tcBorders>
              <w:top w:val="single" w:sz="4" w:space="0" w:color="auto"/>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jc w:val="center"/>
              <w:rPr>
                <w:rFonts w:ascii="Times New Roman" w:hAnsi="Times New Roman"/>
                <w:sz w:val="24"/>
                <w:szCs w:val="24"/>
              </w:rPr>
            </w:pPr>
            <w:r w:rsidRPr="00D623CC">
              <w:rPr>
                <w:rFonts w:ascii="Times New Roman" w:hAnsi="Times New Roman"/>
                <w:sz w:val="24"/>
                <w:szCs w:val="24"/>
              </w:rPr>
              <w:t>2.</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firstLine="34"/>
              <w:rPr>
                <w:rFonts w:ascii="Times New Roman" w:hAnsi="Times New Roman"/>
                <w:sz w:val="24"/>
                <w:szCs w:val="24"/>
              </w:rPr>
            </w:pPr>
            <w:r w:rsidRPr="00D623CC">
              <w:rPr>
                <w:rFonts w:ascii="Times New Roman" w:hAnsi="Times New Roman"/>
                <w:sz w:val="24"/>
                <w:szCs w:val="24"/>
              </w:rPr>
              <w:t>Объявление предостережения.</w:t>
            </w:r>
          </w:p>
          <w:p w:rsidR="00F43230" w:rsidRPr="00D623CC" w:rsidRDefault="00F43230" w:rsidP="00BA300D">
            <w:pPr>
              <w:ind w:firstLine="34"/>
              <w:rPr>
                <w:rFonts w:ascii="Times New Roman" w:hAnsi="Times New Roman"/>
                <w:sz w:val="24"/>
                <w:szCs w:val="24"/>
              </w:rPr>
            </w:pPr>
            <w:r w:rsidRPr="00D623CC">
              <w:rPr>
                <w:rFonts w:ascii="Times New Roman" w:hAnsi="Times New Roman"/>
                <w:sz w:val="24"/>
                <w:szCs w:val="24"/>
              </w:rPr>
              <w:t xml:space="preserve">Выдача контролируемым лицам предостережения о недопустимости нарушения обязательных требований </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hanging="2"/>
              <w:rPr>
                <w:rFonts w:ascii="Times New Roman" w:hAnsi="Times New Roman"/>
                <w:sz w:val="24"/>
                <w:szCs w:val="24"/>
              </w:rPr>
            </w:pPr>
            <w:r w:rsidRPr="00D623CC">
              <w:rPr>
                <w:rFonts w:ascii="Times New Roman" w:hAnsi="Times New Roman"/>
                <w:sz w:val="24"/>
                <w:szCs w:val="24"/>
              </w:rPr>
              <w:t>в течение года (по мере необходимости)</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firstLine="63"/>
              <w:rPr>
                <w:rFonts w:ascii="Times New Roman" w:hAnsi="Times New Roman"/>
                <w:sz w:val="24"/>
                <w:szCs w:val="24"/>
              </w:rPr>
            </w:pPr>
            <w:r w:rsidRPr="00D623CC">
              <w:rPr>
                <w:rFonts w:ascii="Times New Roman" w:hAnsi="Times New Roman"/>
                <w:sz w:val="24"/>
                <w:szCs w:val="24"/>
              </w:rPr>
              <w:t>Администрация Усть-Ишинского сельсовета Красногорского района Алтайского края,</w:t>
            </w:r>
          </w:p>
          <w:p w:rsidR="00F43230" w:rsidRPr="00D623CC" w:rsidRDefault="00F43230" w:rsidP="00BA300D">
            <w:pPr>
              <w:ind w:firstLine="63"/>
              <w:rPr>
                <w:rFonts w:ascii="Times New Roman" w:hAnsi="Times New Roman"/>
                <w:sz w:val="24"/>
                <w:szCs w:val="24"/>
              </w:rPr>
            </w:pPr>
            <w:r w:rsidRPr="00D623CC">
              <w:rPr>
                <w:rFonts w:ascii="Times New Roman" w:hAnsi="Times New Roman"/>
                <w:sz w:val="24"/>
                <w:szCs w:val="24"/>
              </w:rPr>
              <w:t>Секретарь управляющий делами Администрации Усть-Ишинского сельсовета</w:t>
            </w:r>
          </w:p>
        </w:tc>
        <w:tc>
          <w:tcPr>
            <w:tcW w:w="2340" w:type="dxa"/>
            <w:tcBorders>
              <w:top w:val="single" w:sz="4" w:space="0" w:color="auto"/>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firstLine="0"/>
              <w:rPr>
                <w:rFonts w:ascii="Times New Roman" w:hAnsi="Times New Roman"/>
                <w:sz w:val="24"/>
                <w:szCs w:val="24"/>
              </w:rPr>
            </w:pPr>
            <w:r w:rsidRPr="00D623CC">
              <w:rPr>
                <w:rFonts w:ascii="Times New Roman" w:hAnsi="Times New Roman"/>
                <w:sz w:val="24"/>
                <w:szCs w:val="24"/>
              </w:rPr>
              <w:t>посредством выдачи лично или почтовым отправлением</w:t>
            </w:r>
          </w:p>
        </w:tc>
      </w:tr>
      <w:tr w:rsidR="00F43230" w:rsidRPr="00D623CC" w:rsidTr="00BA300D">
        <w:trPr>
          <w:trHeight w:val="3757"/>
        </w:trPr>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jc w:val="center"/>
              <w:rPr>
                <w:rFonts w:ascii="Times New Roman" w:hAnsi="Times New Roman"/>
                <w:sz w:val="24"/>
                <w:szCs w:val="24"/>
              </w:rPr>
            </w:pPr>
            <w:r w:rsidRPr="00D623CC">
              <w:rPr>
                <w:rFonts w:ascii="Times New Roman" w:hAnsi="Times New Roman"/>
                <w:sz w:val="24"/>
                <w:szCs w:val="24"/>
              </w:rPr>
              <w:t>3.</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firstLine="34"/>
              <w:rPr>
                <w:rFonts w:ascii="Times New Roman" w:hAnsi="Times New Roman"/>
                <w:sz w:val="24"/>
                <w:szCs w:val="24"/>
              </w:rPr>
            </w:pPr>
            <w:r w:rsidRPr="00D623CC">
              <w:rPr>
                <w:rFonts w:ascii="Times New Roman" w:hAnsi="Times New Roman"/>
                <w:sz w:val="24"/>
                <w:szCs w:val="24"/>
              </w:rPr>
              <w:t>Консультирование по вопросам:</w:t>
            </w:r>
          </w:p>
          <w:p w:rsidR="00F43230" w:rsidRPr="00D623CC" w:rsidRDefault="00F43230" w:rsidP="00BA300D">
            <w:pPr>
              <w:numPr>
                <w:ilvl w:val="0"/>
                <w:numId w:val="25"/>
              </w:numPr>
              <w:tabs>
                <w:tab w:val="left" w:pos="0"/>
              </w:tabs>
              <w:ind w:firstLine="34"/>
              <w:rPr>
                <w:rFonts w:ascii="Times New Roman" w:hAnsi="Times New Roman"/>
                <w:sz w:val="24"/>
                <w:szCs w:val="24"/>
              </w:rPr>
            </w:pPr>
            <w:r w:rsidRPr="00D623CC">
              <w:rPr>
                <w:rFonts w:ascii="Times New Roman" w:hAnsi="Times New Roman"/>
                <w:sz w:val="24"/>
                <w:szCs w:val="24"/>
              </w:rPr>
              <w:t>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w:t>
            </w:r>
          </w:p>
          <w:p w:rsidR="00F43230" w:rsidRPr="00D623CC" w:rsidRDefault="00F43230" w:rsidP="00BA300D">
            <w:pPr>
              <w:numPr>
                <w:ilvl w:val="0"/>
                <w:numId w:val="25"/>
              </w:numPr>
              <w:tabs>
                <w:tab w:val="left" w:pos="0"/>
              </w:tabs>
              <w:ind w:firstLine="34"/>
              <w:rPr>
                <w:rFonts w:ascii="Times New Roman" w:hAnsi="Times New Roman"/>
                <w:sz w:val="24"/>
                <w:szCs w:val="24"/>
              </w:rPr>
            </w:pPr>
            <w:r w:rsidRPr="00D623CC">
              <w:rPr>
                <w:rFonts w:ascii="Times New Roman" w:hAnsi="Times New Roman"/>
                <w:sz w:val="24"/>
                <w:szCs w:val="24"/>
              </w:rPr>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F43230" w:rsidRPr="00D623CC" w:rsidRDefault="00F43230" w:rsidP="00BA300D">
            <w:pPr>
              <w:numPr>
                <w:ilvl w:val="0"/>
                <w:numId w:val="25"/>
              </w:numPr>
              <w:tabs>
                <w:tab w:val="left" w:pos="0"/>
              </w:tabs>
              <w:ind w:firstLine="34"/>
              <w:rPr>
                <w:rFonts w:ascii="Times New Roman" w:hAnsi="Times New Roman"/>
                <w:sz w:val="24"/>
                <w:szCs w:val="24"/>
              </w:rPr>
            </w:pPr>
            <w:r w:rsidRPr="00D623CC">
              <w:rPr>
                <w:rFonts w:ascii="Times New Roman" w:hAnsi="Times New Roman"/>
                <w:sz w:val="24"/>
                <w:szCs w:val="24"/>
              </w:rPr>
              <w:t>порядок обжалования решений уполномоченных органов, действий (бездействия) должностных лиц осуществляющих муниципальный контроль;</w:t>
            </w:r>
          </w:p>
          <w:p w:rsidR="00F43230" w:rsidRPr="00D623CC" w:rsidRDefault="00F43230" w:rsidP="00BA300D">
            <w:pPr>
              <w:numPr>
                <w:ilvl w:val="0"/>
                <w:numId w:val="25"/>
              </w:numPr>
              <w:tabs>
                <w:tab w:val="left" w:pos="0"/>
              </w:tabs>
              <w:ind w:firstLine="34"/>
              <w:rPr>
                <w:rFonts w:ascii="Times New Roman" w:hAnsi="Times New Roman"/>
                <w:sz w:val="24"/>
                <w:szCs w:val="24"/>
              </w:rPr>
            </w:pPr>
            <w:r w:rsidRPr="00D623CC">
              <w:rPr>
                <w:rFonts w:ascii="Times New Roman" w:hAnsi="Times New Roman"/>
                <w:sz w:val="24"/>
                <w:szCs w:val="24"/>
              </w:rPr>
              <w:t>выполнение предписания, выданного по итогам контрольного мероприятия.</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hanging="2"/>
              <w:rPr>
                <w:rFonts w:ascii="Times New Roman" w:hAnsi="Times New Roman"/>
                <w:sz w:val="24"/>
                <w:szCs w:val="24"/>
              </w:rPr>
            </w:pPr>
            <w:r w:rsidRPr="00D623CC">
              <w:rPr>
                <w:rFonts w:ascii="Times New Roman" w:hAnsi="Times New Roman"/>
                <w:sz w:val="24"/>
                <w:szCs w:val="24"/>
              </w:rPr>
              <w:t>постоянно</w:t>
            </w:r>
          </w:p>
          <w:p w:rsidR="00F43230" w:rsidRPr="00D623CC" w:rsidRDefault="00F43230" w:rsidP="00BA300D">
            <w:pPr>
              <w:ind w:hanging="2"/>
              <w:rPr>
                <w:rFonts w:ascii="Times New Roman" w:hAnsi="Times New Roman"/>
                <w:sz w:val="24"/>
                <w:szCs w:val="24"/>
              </w:rPr>
            </w:pPr>
            <w:r w:rsidRPr="00D623CC">
              <w:rPr>
                <w:rFonts w:ascii="Times New Roman" w:hAnsi="Times New Roman"/>
                <w:sz w:val="24"/>
                <w:szCs w:val="24"/>
              </w:rPr>
              <w:t>по мере поступления обращений</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firstLine="63"/>
              <w:rPr>
                <w:rFonts w:ascii="Times New Roman" w:hAnsi="Times New Roman"/>
                <w:sz w:val="24"/>
                <w:szCs w:val="24"/>
              </w:rPr>
            </w:pPr>
            <w:r w:rsidRPr="00D623CC">
              <w:rPr>
                <w:rFonts w:ascii="Times New Roman" w:hAnsi="Times New Roman"/>
                <w:sz w:val="24"/>
                <w:szCs w:val="24"/>
              </w:rPr>
              <w:t>Администрация Усть-Ишинского сельсовета Красногорского района Алтайского края,</w:t>
            </w:r>
          </w:p>
          <w:p w:rsidR="00F43230" w:rsidRPr="00D623CC" w:rsidRDefault="00F43230" w:rsidP="00BA300D">
            <w:pPr>
              <w:ind w:firstLine="63"/>
              <w:rPr>
                <w:rFonts w:ascii="Times New Roman" w:hAnsi="Times New Roman"/>
                <w:sz w:val="24"/>
                <w:szCs w:val="24"/>
              </w:rPr>
            </w:pPr>
            <w:r w:rsidRPr="00D623CC">
              <w:rPr>
                <w:rFonts w:ascii="Times New Roman" w:hAnsi="Times New Roman"/>
                <w:sz w:val="24"/>
                <w:szCs w:val="24"/>
              </w:rPr>
              <w:t>Секретарь управляющий делами Администрации Усть-Ишинского сельсовета</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firstLine="0"/>
              <w:rPr>
                <w:rFonts w:ascii="Times New Roman" w:hAnsi="Times New Roman"/>
                <w:sz w:val="24"/>
                <w:szCs w:val="24"/>
              </w:rPr>
            </w:pPr>
            <w:r w:rsidRPr="00D623CC">
              <w:rPr>
                <w:rFonts w:ascii="Times New Roman" w:hAnsi="Times New Roman"/>
                <w:sz w:val="24"/>
                <w:szCs w:val="24"/>
              </w:rPr>
              <w:t>устно, письменно, посредством ВКС, посредством размещения письменных ответов на запросы по электронной почте</w:t>
            </w:r>
          </w:p>
        </w:tc>
      </w:tr>
      <w:tr w:rsidR="00F43230" w:rsidRPr="00D623CC" w:rsidTr="00BA300D">
        <w:trPr>
          <w:trHeight w:val="1"/>
        </w:trPr>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jc w:val="center"/>
              <w:rPr>
                <w:rFonts w:ascii="Times New Roman" w:hAnsi="Times New Roman"/>
                <w:sz w:val="24"/>
                <w:szCs w:val="24"/>
              </w:rPr>
            </w:pPr>
            <w:r w:rsidRPr="00D623CC">
              <w:rPr>
                <w:rFonts w:ascii="Times New Roman" w:hAnsi="Times New Roman"/>
                <w:sz w:val="24"/>
                <w:szCs w:val="24"/>
              </w:rPr>
              <w:t>4.</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firstLine="34"/>
              <w:rPr>
                <w:rFonts w:ascii="Times New Roman" w:hAnsi="Times New Roman"/>
                <w:sz w:val="24"/>
                <w:szCs w:val="24"/>
              </w:rPr>
            </w:pPr>
            <w:r w:rsidRPr="00D623CC">
              <w:rPr>
                <w:rFonts w:ascii="Times New Roman" w:hAnsi="Times New Roman"/>
                <w:color w:val="000000"/>
                <w:sz w:val="24"/>
                <w:szCs w:val="24"/>
              </w:rPr>
              <w:t>Профилактический визит, в ходе которого контролируемое лицо</w:t>
            </w:r>
            <w:r w:rsidRPr="00D623CC">
              <w:rPr>
                <w:rFonts w:ascii="Times New Roman" w:hAnsi="Times New Roman"/>
                <w:sz w:val="24"/>
                <w:szCs w:val="24"/>
              </w:rPr>
              <w:t xml:space="preserve"> информируется об обязательных требованиях, предъявляемых к его деятельности либо к принадлежащим ему объектам контроля</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43230" w:rsidRPr="00D623CC" w:rsidRDefault="00F43230" w:rsidP="00BA300D">
            <w:pPr>
              <w:ind w:hanging="2"/>
              <w:jc w:val="center"/>
              <w:rPr>
                <w:rFonts w:ascii="Times New Roman" w:hAnsi="Times New Roman"/>
                <w:sz w:val="24"/>
                <w:szCs w:val="24"/>
              </w:rPr>
            </w:pPr>
            <w:r w:rsidRPr="00D623CC">
              <w:rPr>
                <w:rFonts w:ascii="Times New Roman" w:hAnsi="Times New Roman"/>
                <w:sz w:val="24"/>
                <w:szCs w:val="24"/>
              </w:rPr>
              <w:t>1,2,3,4 квартал</w:t>
            </w: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firstLine="63"/>
              <w:rPr>
                <w:rFonts w:ascii="Times New Roman" w:hAnsi="Times New Roman"/>
                <w:sz w:val="24"/>
                <w:szCs w:val="24"/>
              </w:rPr>
            </w:pPr>
            <w:r w:rsidRPr="00D623CC">
              <w:rPr>
                <w:rFonts w:ascii="Times New Roman" w:hAnsi="Times New Roman"/>
                <w:sz w:val="24"/>
                <w:szCs w:val="24"/>
              </w:rPr>
              <w:t>Администрация Усть-Ишинского сельсовета Красногорского района Алтайского края,</w:t>
            </w:r>
          </w:p>
          <w:p w:rsidR="00F43230" w:rsidRPr="00D623CC" w:rsidRDefault="00F43230" w:rsidP="00BA300D">
            <w:pPr>
              <w:ind w:firstLine="63"/>
              <w:rPr>
                <w:rFonts w:ascii="Times New Roman" w:hAnsi="Times New Roman"/>
                <w:sz w:val="24"/>
                <w:szCs w:val="24"/>
              </w:rPr>
            </w:pPr>
            <w:r w:rsidRPr="00D623CC">
              <w:rPr>
                <w:rFonts w:ascii="Times New Roman" w:hAnsi="Times New Roman"/>
                <w:sz w:val="24"/>
                <w:szCs w:val="24"/>
              </w:rPr>
              <w:t>Секретарь управляющий делами Администрации Усть-Ишинского сельсовета</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firstLine="0"/>
              <w:rPr>
                <w:rFonts w:ascii="Times New Roman" w:hAnsi="Times New Roman"/>
                <w:sz w:val="24"/>
                <w:szCs w:val="24"/>
              </w:rPr>
            </w:pPr>
            <w:r w:rsidRPr="00D623CC">
              <w:rPr>
                <w:rFonts w:ascii="Times New Roman" w:hAnsi="Times New Roman"/>
                <w:sz w:val="24"/>
                <w:szCs w:val="24"/>
              </w:rPr>
              <w:t>Посредством посещения места осуществления деятельности контролируемого либо путем использования видео-конференц-связи.</w:t>
            </w:r>
          </w:p>
        </w:tc>
      </w:tr>
      <w:tr w:rsidR="00F43230" w:rsidRPr="00D623CC" w:rsidTr="00BA300D">
        <w:trPr>
          <w:trHeight w:val="1"/>
        </w:trPr>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jc w:val="center"/>
              <w:rPr>
                <w:rFonts w:ascii="Times New Roman" w:hAnsi="Times New Roman"/>
                <w:sz w:val="24"/>
                <w:szCs w:val="24"/>
              </w:rPr>
            </w:pPr>
            <w:r w:rsidRPr="00D623CC">
              <w:rPr>
                <w:rFonts w:ascii="Times New Roman" w:hAnsi="Times New Roman"/>
                <w:sz w:val="24"/>
                <w:szCs w:val="24"/>
              </w:rPr>
              <w:t>5.</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firstLine="34"/>
              <w:rPr>
                <w:rFonts w:ascii="Times New Roman" w:hAnsi="Times New Roman"/>
                <w:color w:val="000000"/>
                <w:sz w:val="24"/>
                <w:szCs w:val="24"/>
              </w:rPr>
            </w:pPr>
            <w:r w:rsidRPr="00D623CC">
              <w:rPr>
                <w:rFonts w:ascii="Times New Roman" w:hAnsi="Times New Roman"/>
                <w:color w:val="000000"/>
                <w:sz w:val="24"/>
                <w:szCs w:val="24"/>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F43230" w:rsidRPr="00D623CC" w:rsidRDefault="00F43230" w:rsidP="00BA300D">
            <w:pPr>
              <w:ind w:hanging="2"/>
              <w:jc w:val="center"/>
              <w:rPr>
                <w:rFonts w:ascii="Times New Roman" w:hAnsi="Times New Roman"/>
                <w:sz w:val="24"/>
                <w:szCs w:val="24"/>
              </w:rPr>
            </w:pPr>
            <w:r w:rsidRPr="00D623CC">
              <w:rPr>
                <w:rFonts w:ascii="Times New Roman" w:hAnsi="Times New Roman"/>
                <w:sz w:val="24"/>
                <w:szCs w:val="24"/>
              </w:rPr>
              <w:t xml:space="preserve">до 01 июля года, следующего за отчетным годом </w:t>
            </w:r>
          </w:p>
          <w:p w:rsidR="00F43230" w:rsidRPr="00D623CC" w:rsidRDefault="00F43230" w:rsidP="00BA300D">
            <w:pPr>
              <w:ind w:hanging="2"/>
              <w:jc w:val="center"/>
              <w:rPr>
                <w:rFonts w:ascii="Times New Roman" w:hAnsi="Times New Roman"/>
                <w:sz w:val="24"/>
                <w:szCs w:val="24"/>
              </w:rPr>
            </w:pPr>
          </w:p>
        </w:tc>
        <w:tc>
          <w:tcPr>
            <w:tcW w:w="21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firstLine="63"/>
              <w:rPr>
                <w:rFonts w:ascii="Times New Roman" w:hAnsi="Times New Roman"/>
                <w:sz w:val="24"/>
                <w:szCs w:val="24"/>
              </w:rPr>
            </w:pPr>
            <w:r w:rsidRPr="00D623CC">
              <w:rPr>
                <w:rFonts w:ascii="Times New Roman" w:hAnsi="Times New Roman"/>
                <w:sz w:val="24"/>
                <w:szCs w:val="24"/>
              </w:rPr>
              <w:t>Администрация Усть-Ишинского сельсовета Красногорского района Алтайского края,</w:t>
            </w:r>
          </w:p>
          <w:p w:rsidR="00F43230" w:rsidRPr="00D623CC" w:rsidRDefault="00F43230" w:rsidP="00BA300D">
            <w:pPr>
              <w:ind w:firstLine="63"/>
              <w:rPr>
                <w:rFonts w:ascii="Times New Roman" w:hAnsi="Times New Roman"/>
                <w:sz w:val="24"/>
                <w:szCs w:val="24"/>
              </w:rPr>
            </w:pPr>
            <w:r w:rsidRPr="00D623CC">
              <w:rPr>
                <w:rFonts w:ascii="Times New Roman" w:hAnsi="Times New Roman"/>
                <w:sz w:val="24"/>
                <w:szCs w:val="24"/>
              </w:rPr>
              <w:t>Секретарь управляющий делами Администрации Усть-Ишинского сельсовета</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43230" w:rsidRPr="00D623CC" w:rsidRDefault="00F43230" w:rsidP="00BA300D">
            <w:pPr>
              <w:ind w:firstLine="0"/>
              <w:rPr>
                <w:rFonts w:ascii="Times New Roman" w:hAnsi="Times New Roman"/>
                <w:sz w:val="24"/>
                <w:szCs w:val="24"/>
              </w:rPr>
            </w:pPr>
            <w:r w:rsidRPr="00D623CC">
              <w:rPr>
                <w:rFonts w:ascii="Times New Roman" w:hAnsi="Times New Roman"/>
                <w:color w:val="000000"/>
                <w:sz w:val="24"/>
                <w:szCs w:val="24"/>
              </w:rPr>
              <w:t>Подготовка и размещение доклада о правоприменительной практике на официальном сайте Администрации Красногорского района</w:t>
            </w:r>
          </w:p>
        </w:tc>
      </w:tr>
    </w:tbl>
    <w:p w:rsidR="00F43230" w:rsidRPr="00D623CC" w:rsidRDefault="00F43230" w:rsidP="00681B5A">
      <w:pPr>
        <w:ind w:firstLine="567"/>
        <w:rPr>
          <w:rFonts w:ascii="Times New Roman" w:hAnsi="Times New Roman"/>
          <w:i/>
          <w:sz w:val="24"/>
          <w:szCs w:val="24"/>
        </w:rPr>
      </w:pPr>
    </w:p>
    <w:p w:rsidR="00F43230" w:rsidRPr="00D623CC" w:rsidRDefault="00F43230" w:rsidP="00681B5A">
      <w:pPr>
        <w:pStyle w:val="Heading3"/>
        <w:spacing w:before="0" w:after="200"/>
        <w:rPr>
          <w:rFonts w:ascii="Times New Roman" w:hAnsi="Times New Roman" w:cs="Times New Roman"/>
          <w:color w:val="00000A"/>
          <w:sz w:val="24"/>
          <w:szCs w:val="24"/>
        </w:rPr>
      </w:pPr>
      <w:r w:rsidRPr="00D623CC">
        <w:rPr>
          <w:rFonts w:ascii="Times New Roman" w:hAnsi="Times New Roman" w:cs="Times New Roman"/>
          <w:color w:val="00000A"/>
          <w:sz w:val="24"/>
          <w:szCs w:val="24"/>
        </w:rPr>
        <w:t>Раздел 4. Показатели результативности и эффективности Программы профилактики</w:t>
      </w:r>
    </w:p>
    <w:p w:rsidR="00F43230" w:rsidRPr="00D623CC" w:rsidRDefault="00F43230" w:rsidP="00681B5A">
      <w:pPr>
        <w:autoSpaceDE w:val="0"/>
        <w:adjustRightInd w:val="0"/>
        <w:rPr>
          <w:rFonts w:ascii="Times New Roman" w:hAnsi="Times New Roman"/>
          <w:b/>
          <w:color w:val="00000A"/>
          <w:sz w:val="24"/>
          <w:szCs w:val="24"/>
        </w:rPr>
      </w:pPr>
      <w:r w:rsidRPr="00D623CC">
        <w:rPr>
          <w:rFonts w:ascii="Times New Roman" w:hAnsi="Times New Roman"/>
          <w:color w:val="000000"/>
          <w:sz w:val="24"/>
          <w:szCs w:val="24"/>
        </w:rPr>
        <w:t>Показатели результативности Программы профилактики определяются в соответствии со следующей таблицей.</w:t>
      </w:r>
    </w:p>
    <w:tbl>
      <w:tblPr>
        <w:tblW w:w="4970" w:type="pct"/>
        <w:tblCellMar>
          <w:top w:w="102" w:type="dxa"/>
          <w:left w:w="62" w:type="dxa"/>
          <w:bottom w:w="102" w:type="dxa"/>
          <w:right w:w="62" w:type="dxa"/>
        </w:tblCellMar>
        <w:tblLook w:val="00A0"/>
      </w:tblPr>
      <w:tblGrid>
        <w:gridCol w:w="678"/>
        <w:gridCol w:w="6729"/>
        <w:gridCol w:w="2541"/>
      </w:tblGrid>
      <w:tr w:rsidR="00F43230" w:rsidRPr="00D623CC" w:rsidTr="00F71A22">
        <w:tc>
          <w:tcPr>
            <w:tcW w:w="341" w:type="pct"/>
            <w:tcBorders>
              <w:top w:val="single" w:sz="4" w:space="0" w:color="auto"/>
              <w:left w:val="single" w:sz="4" w:space="0" w:color="auto"/>
              <w:bottom w:val="single" w:sz="4" w:space="0" w:color="auto"/>
              <w:right w:val="single" w:sz="4" w:space="0" w:color="auto"/>
            </w:tcBorders>
          </w:tcPr>
          <w:p w:rsidR="00F43230" w:rsidRPr="00D623CC" w:rsidRDefault="00F43230" w:rsidP="00D50FF4">
            <w:pPr>
              <w:autoSpaceDE w:val="0"/>
              <w:adjustRightInd w:val="0"/>
              <w:ind w:firstLine="0"/>
              <w:rPr>
                <w:rFonts w:ascii="Times New Roman" w:hAnsi="Times New Roman"/>
                <w:sz w:val="24"/>
                <w:szCs w:val="24"/>
              </w:rPr>
            </w:pPr>
            <w:r w:rsidRPr="00D623CC">
              <w:rPr>
                <w:rFonts w:ascii="Times New Roman" w:hAnsi="Times New Roman"/>
                <w:sz w:val="24"/>
                <w:szCs w:val="24"/>
              </w:rPr>
              <w:t>№ п/п</w:t>
            </w:r>
          </w:p>
        </w:tc>
        <w:tc>
          <w:tcPr>
            <w:tcW w:w="3382" w:type="pct"/>
            <w:tcBorders>
              <w:top w:val="single" w:sz="4" w:space="0" w:color="auto"/>
              <w:left w:val="single" w:sz="4" w:space="0" w:color="auto"/>
              <w:bottom w:val="single" w:sz="4" w:space="0" w:color="auto"/>
              <w:right w:val="single" w:sz="4" w:space="0" w:color="auto"/>
            </w:tcBorders>
          </w:tcPr>
          <w:p w:rsidR="00F43230" w:rsidRPr="00D623CC" w:rsidRDefault="00F43230" w:rsidP="00D50FF4">
            <w:pPr>
              <w:autoSpaceDE w:val="0"/>
              <w:adjustRightInd w:val="0"/>
              <w:ind w:firstLine="39"/>
              <w:rPr>
                <w:rFonts w:ascii="Times New Roman" w:hAnsi="Times New Roman"/>
                <w:sz w:val="24"/>
                <w:szCs w:val="24"/>
              </w:rPr>
            </w:pPr>
            <w:r w:rsidRPr="00D623CC">
              <w:rPr>
                <w:rFonts w:ascii="Times New Roman" w:hAnsi="Times New Roman"/>
                <w:sz w:val="24"/>
                <w:szCs w:val="24"/>
              </w:rPr>
              <w:t>Наименование показателя</w:t>
            </w:r>
          </w:p>
        </w:tc>
        <w:tc>
          <w:tcPr>
            <w:tcW w:w="1277" w:type="pct"/>
            <w:tcBorders>
              <w:top w:val="single" w:sz="4" w:space="0" w:color="auto"/>
              <w:left w:val="single" w:sz="4" w:space="0" w:color="auto"/>
              <w:bottom w:val="single" w:sz="4" w:space="0" w:color="auto"/>
              <w:right w:val="single" w:sz="4" w:space="0" w:color="auto"/>
            </w:tcBorders>
          </w:tcPr>
          <w:p w:rsidR="00F43230" w:rsidRPr="00D623CC" w:rsidRDefault="00F43230" w:rsidP="00D50FF4">
            <w:pPr>
              <w:autoSpaceDE w:val="0"/>
              <w:adjustRightInd w:val="0"/>
              <w:ind w:firstLine="0"/>
              <w:rPr>
                <w:rFonts w:ascii="Times New Roman" w:hAnsi="Times New Roman"/>
                <w:sz w:val="24"/>
                <w:szCs w:val="24"/>
              </w:rPr>
            </w:pPr>
            <w:r w:rsidRPr="00D623CC">
              <w:rPr>
                <w:rFonts w:ascii="Times New Roman" w:hAnsi="Times New Roman"/>
                <w:sz w:val="24"/>
                <w:szCs w:val="24"/>
              </w:rPr>
              <w:t>Единица измерения, свидетельствующая о максимальной результативности Программы профилактики</w:t>
            </w:r>
          </w:p>
        </w:tc>
      </w:tr>
      <w:tr w:rsidR="00F43230" w:rsidRPr="00D623CC" w:rsidTr="00F71A22">
        <w:tc>
          <w:tcPr>
            <w:tcW w:w="341" w:type="pct"/>
            <w:tcBorders>
              <w:top w:val="single" w:sz="4" w:space="0" w:color="auto"/>
              <w:left w:val="single" w:sz="4" w:space="0" w:color="auto"/>
              <w:bottom w:val="single" w:sz="4" w:space="0" w:color="auto"/>
              <w:right w:val="single" w:sz="4" w:space="0" w:color="auto"/>
            </w:tcBorders>
          </w:tcPr>
          <w:p w:rsidR="00F43230" w:rsidRPr="00D623CC" w:rsidRDefault="00F43230" w:rsidP="00D50FF4">
            <w:pPr>
              <w:autoSpaceDE w:val="0"/>
              <w:adjustRightInd w:val="0"/>
              <w:ind w:firstLine="0"/>
              <w:rPr>
                <w:rFonts w:ascii="Times New Roman" w:hAnsi="Times New Roman"/>
                <w:sz w:val="24"/>
                <w:szCs w:val="24"/>
              </w:rPr>
            </w:pPr>
            <w:r w:rsidRPr="00D623CC">
              <w:rPr>
                <w:rFonts w:ascii="Times New Roman" w:hAnsi="Times New Roman"/>
                <w:sz w:val="24"/>
                <w:szCs w:val="24"/>
              </w:rPr>
              <w:t>1.</w:t>
            </w:r>
          </w:p>
        </w:tc>
        <w:tc>
          <w:tcPr>
            <w:tcW w:w="3382" w:type="pct"/>
            <w:tcBorders>
              <w:top w:val="single" w:sz="4" w:space="0" w:color="auto"/>
              <w:left w:val="single" w:sz="4" w:space="0" w:color="auto"/>
              <w:bottom w:val="single" w:sz="4" w:space="0" w:color="auto"/>
              <w:right w:val="single" w:sz="4" w:space="0" w:color="auto"/>
            </w:tcBorders>
          </w:tcPr>
          <w:p w:rsidR="00F43230" w:rsidRPr="00D623CC" w:rsidRDefault="00F43230" w:rsidP="00D50FF4">
            <w:pPr>
              <w:autoSpaceDE w:val="0"/>
              <w:adjustRightInd w:val="0"/>
              <w:ind w:firstLine="39"/>
              <w:rPr>
                <w:rFonts w:ascii="Times New Roman" w:hAnsi="Times New Roman"/>
                <w:sz w:val="24"/>
                <w:szCs w:val="24"/>
              </w:rPr>
            </w:pPr>
            <w:r w:rsidRPr="00D623CC">
              <w:rPr>
                <w:rFonts w:ascii="Times New Roman" w:hAnsi="Times New Roman"/>
                <w:sz w:val="24"/>
                <w:szCs w:val="24"/>
              </w:rPr>
              <w:t>Полнота информации, размещенной на официальном сайте Администрации Красногорского района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1277" w:type="pct"/>
            <w:tcBorders>
              <w:top w:val="single" w:sz="4" w:space="0" w:color="auto"/>
              <w:left w:val="single" w:sz="4" w:space="0" w:color="auto"/>
              <w:bottom w:val="single" w:sz="4" w:space="0" w:color="auto"/>
              <w:right w:val="single" w:sz="4" w:space="0" w:color="auto"/>
            </w:tcBorders>
          </w:tcPr>
          <w:p w:rsidR="00F43230" w:rsidRPr="00D623CC" w:rsidRDefault="00F43230" w:rsidP="00D50FF4">
            <w:pPr>
              <w:autoSpaceDE w:val="0"/>
              <w:adjustRightInd w:val="0"/>
              <w:ind w:firstLine="0"/>
              <w:rPr>
                <w:rFonts w:ascii="Times New Roman" w:hAnsi="Times New Roman"/>
                <w:sz w:val="24"/>
                <w:szCs w:val="24"/>
              </w:rPr>
            </w:pPr>
            <w:r w:rsidRPr="00D623CC">
              <w:rPr>
                <w:rFonts w:ascii="Times New Roman" w:hAnsi="Times New Roman"/>
                <w:sz w:val="24"/>
                <w:szCs w:val="24"/>
              </w:rPr>
              <w:t>100 %</w:t>
            </w:r>
          </w:p>
        </w:tc>
      </w:tr>
      <w:tr w:rsidR="00F43230" w:rsidRPr="00D623CC" w:rsidTr="00F71A22">
        <w:tc>
          <w:tcPr>
            <w:tcW w:w="341" w:type="pct"/>
            <w:tcBorders>
              <w:top w:val="single" w:sz="4" w:space="0" w:color="auto"/>
              <w:left w:val="single" w:sz="4" w:space="0" w:color="auto"/>
              <w:bottom w:val="single" w:sz="4" w:space="0" w:color="auto"/>
              <w:right w:val="single" w:sz="4" w:space="0" w:color="auto"/>
            </w:tcBorders>
          </w:tcPr>
          <w:p w:rsidR="00F43230" w:rsidRPr="00D623CC" w:rsidRDefault="00F43230" w:rsidP="00D50FF4">
            <w:pPr>
              <w:autoSpaceDE w:val="0"/>
              <w:adjustRightInd w:val="0"/>
              <w:ind w:firstLine="0"/>
              <w:rPr>
                <w:rFonts w:ascii="Times New Roman" w:hAnsi="Times New Roman"/>
                <w:sz w:val="24"/>
                <w:szCs w:val="24"/>
              </w:rPr>
            </w:pPr>
            <w:r w:rsidRPr="00D623CC">
              <w:rPr>
                <w:rFonts w:ascii="Times New Roman" w:hAnsi="Times New Roman"/>
                <w:sz w:val="24"/>
                <w:szCs w:val="24"/>
              </w:rPr>
              <w:t>2.</w:t>
            </w:r>
          </w:p>
        </w:tc>
        <w:tc>
          <w:tcPr>
            <w:tcW w:w="3382" w:type="pct"/>
            <w:tcBorders>
              <w:top w:val="single" w:sz="4" w:space="0" w:color="auto"/>
              <w:left w:val="single" w:sz="4" w:space="0" w:color="auto"/>
              <w:bottom w:val="single" w:sz="4" w:space="0" w:color="auto"/>
              <w:right w:val="single" w:sz="4" w:space="0" w:color="auto"/>
            </w:tcBorders>
          </w:tcPr>
          <w:p w:rsidR="00F43230" w:rsidRPr="00D623CC" w:rsidRDefault="00F43230" w:rsidP="00D50FF4">
            <w:pPr>
              <w:autoSpaceDE w:val="0"/>
              <w:adjustRightInd w:val="0"/>
              <w:ind w:firstLine="39"/>
              <w:rPr>
                <w:rFonts w:ascii="Times New Roman" w:hAnsi="Times New Roman"/>
                <w:sz w:val="24"/>
                <w:szCs w:val="24"/>
              </w:rPr>
            </w:pPr>
            <w:r w:rsidRPr="00D623CC">
              <w:rPr>
                <w:rFonts w:ascii="Times New Roman" w:hAnsi="Times New Roman"/>
                <w:sz w:val="24"/>
                <w:szCs w:val="24"/>
              </w:rPr>
              <w:t xml:space="preserve">Доля случаев объявления предостережений в общем количестве случаев </w:t>
            </w:r>
            <w:r w:rsidRPr="00D623CC">
              <w:rPr>
                <w:rFonts w:ascii="Times New Roman" w:hAnsi="Times New Roman"/>
                <w:color w:val="000000"/>
                <w:sz w:val="24"/>
                <w:szCs w:val="24"/>
              </w:rPr>
              <w:t xml:space="preserve">выявления готовящихся нарушений обязательных требований </w:t>
            </w:r>
            <w:r w:rsidRPr="00D623CC">
              <w:rPr>
                <w:rFonts w:ascii="Times New Roman" w:hAnsi="Times New Roman"/>
                <w:color w:val="000000"/>
                <w:sz w:val="24"/>
                <w:szCs w:val="24"/>
                <w:shd w:val="clear" w:color="auto" w:fill="FFFFFF"/>
              </w:rPr>
              <w:t>или признаков нарушений обязательных требований</w:t>
            </w:r>
          </w:p>
        </w:tc>
        <w:tc>
          <w:tcPr>
            <w:tcW w:w="1277" w:type="pct"/>
            <w:tcBorders>
              <w:top w:val="single" w:sz="4" w:space="0" w:color="auto"/>
              <w:left w:val="single" w:sz="4" w:space="0" w:color="auto"/>
              <w:bottom w:val="single" w:sz="4" w:space="0" w:color="auto"/>
              <w:right w:val="single" w:sz="4" w:space="0" w:color="auto"/>
            </w:tcBorders>
          </w:tcPr>
          <w:p w:rsidR="00F43230" w:rsidRPr="00D623CC" w:rsidRDefault="00F43230" w:rsidP="00D50FF4">
            <w:pPr>
              <w:autoSpaceDE w:val="0"/>
              <w:adjustRightInd w:val="0"/>
              <w:ind w:firstLine="0"/>
              <w:rPr>
                <w:rFonts w:ascii="Times New Roman" w:hAnsi="Times New Roman"/>
                <w:sz w:val="24"/>
                <w:szCs w:val="24"/>
              </w:rPr>
            </w:pPr>
            <w:r w:rsidRPr="00D623CC">
              <w:rPr>
                <w:rFonts w:ascii="Times New Roman" w:hAnsi="Times New Roman"/>
                <w:sz w:val="24"/>
                <w:szCs w:val="24"/>
              </w:rPr>
              <w:t>100 %</w:t>
            </w:r>
          </w:p>
          <w:p w:rsidR="00F43230" w:rsidRPr="00D623CC" w:rsidRDefault="00F43230" w:rsidP="00D50FF4">
            <w:pPr>
              <w:autoSpaceDE w:val="0"/>
              <w:adjustRightInd w:val="0"/>
              <w:ind w:firstLine="0"/>
              <w:rPr>
                <w:rFonts w:ascii="Times New Roman" w:hAnsi="Times New Roman"/>
                <w:sz w:val="24"/>
                <w:szCs w:val="24"/>
              </w:rPr>
            </w:pPr>
            <w:r w:rsidRPr="00D623CC">
              <w:rPr>
                <w:rFonts w:ascii="Times New Roman" w:hAnsi="Times New Roman"/>
                <w:sz w:val="24"/>
                <w:szCs w:val="24"/>
              </w:rPr>
              <w:t xml:space="preserve">(если имелись случаи </w:t>
            </w:r>
            <w:r w:rsidRPr="00D623CC">
              <w:rPr>
                <w:rFonts w:ascii="Times New Roman" w:hAnsi="Times New Roman"/>
                <w:color w:val="000000"/>
                <w:sz w:val="24"/>
                <w:szCs w:val="24"/>
              </w:rPr>
              <w:t xml:space="preserve">выявления готовящихся нарушений обязательных требований </w:t>
            </w:r>
            <w:r w:rsidRPr="00D623CC">
              <w:rPr>
                <w:rFonts w:ascii="Times New Roman" w:hAnsi="Times New Roman"/>
                <w:color w:val="000000"/>
                <w:sz w:val="24"/>
                <w:szCs w:val="24"/>
                <w:shd w:val="clear" w:color="auto" w:fill="FFFFFF"/>
              </w:rPr>
              <w:t>или признаков нарушений обязательных требований</w:t>
            </w:r>
            <w:r w:rsidRPr="00D623CC">
              <w:rPr>
                <w:rFonts w:ascii="Times New Roman" w:hAnsi="Times New Roman"/>
                <w:sz w:val="24"/>
                <w:szCs w:val="24"/>
              </w:rPr>
              <w:t>)</w:t>
            </w:r>
          </w:p>
        </w:tc>
      </w:tr>
      <w:tr w:rsidR="00F43230" w:rsidRPr="00D623CC" w:rsidTr="00F71A22">
        <w:tc>
          <w:tcPr>
            <w:tcW w:w="341" w:type="pct"/>
            <w:tcBorders>
              <w:top w:val="single" w:sz="4" w:space="0" w:color="auto"/>
              <w:left w:val="single" w:sz="4" w:space="0" w:color="auto"/>
              <w:bottom w:val="single" w:sz="4" w:space="0" w:color="auto"/>
              <w:right w:val="single" w:sz="4" w:space="0" w:color="auto"/>
            </w:tcBorders>
          </w:tcPr>
          <w:p w:rsidR="00F43230" w:rsidRPr="00D623CC" w:rsidRDefault="00F43230" w:rsidP="00D50FF4">
            <w:pPr>
              <w:autoSpaceDE w:val="0"/>
              <w:adjustRightInd w:val="0"/>
              <w:ind w:firstLine="0"/>
              <w:rPr>
                <w:rFonts w:ascii="Times New Roman" w:hAnsi="Times New Roman"/>
                <w:sz w:val="24"/>
                <w:szCs w:val="24"/>
              </w:rPr>
            </w:pPr>
            <w:r w:rsidRPr="00D623CC">
              <w:rPr>
                <w:rFonts w:ascii="Times New Roman" w:hAnsi="Times New Roman"/>
                <w:sz w:val="24"/>
                <w:szCs w:val="24"/>
              </w:rPr>
              <w:t>3.</w:t>
            </w:r>
          </w:p>
        </w:tc>
        <w:tc>
          <w:tcPr>
            <w:tcW w:w="3382" w:type="pct"/>
            <w:tcBorders>
              <w:top w:val="single" w:sz="4" w:space="0" w:color="auto"/>
              <w:left w:val="single" w:sz="4" w:space="0" w:color="auto"/>
              <w:bottom w:val="single" w:sz="4" w:space="0" w:color="auto"/>
              <w:right w:val="single" w:sz="4" w:space="0" w:color="auto"/>
            </w:tcBorders>
          </w:tcPr>
          <w:p w:rsidR="00F43230" w:rsidRPr="00D623CC" w:rsidRDefault="00F43230" w:rsidP="00D50FF4">
            <w:pPr>
              <w:autoSpaceDE w:val="0"/>
              <w:adjustRightInd w:val="0"/>
              <w:ind w:firstLine="39"/>
              <w:rPr>
                <w:rFonts w:ascii="Times New Roman" w:hAnsi="Times New Roman"/>
                <w:sz w:val="24"/>
                <w:szCs w:val="24"/>
              </w:rPr>
            </w:pPr>
            <w:r w:rsidRPr="00D623CC">
              <w:rPr>
                <w:rFonts w:ascii="Times New Roman" w:hAnsi="Times New Roman"/>
                <w:color w:val="000000"/>
                <w:sz w:val="24"/>
                <w:szCs w:val="24"/>
              </w:rPr>
              <w:t>Доля случаев нарушения сроков консультирования контролируемых лиц в письменной форме</w:t>
            </w:r>
          </w:p>
        </w:tc>
        <w:tc>
          <w:tcPr>
            <w:tcW w:w="1277" w:type="pct"/>
            <w:tcBorders>
              <w:top w:val="single" w:sz="4" w:space="0" w:color="auto"/>
              <w:left w:val="single" w:sz="4" w:space="0" w:color="auto"/>
              <w:bottom w:val="single" w:sz="4" w:space="0" w:color="auto"/>
              <w:right w:val="single" w:sz="4" w:space="0" w:color="auto"/>
            </w:tcBorders>
          </w:tcPr>
          <w:p w:rsidR="00F43230" w:rsidRPr="00D623CC" w:rsidRDefault="00F43230" w:rsidP="00D50FF4">
            <w:pPr>
              <w:autoSpaceDE w:val="0"/>
              <w:adjustRightInd w:val="0"/>
              <w:ind w:firstLine="0"/>
              <w:rPr>
                <w:rFonts w:ascii="Times New Roman" w:hAnsi="Times New Roman"/>
                <w:sz w:val="24"/>
                <w:szCs w:val="24"/>
              </w:rPr>
            </w:pPr>
            <w:r w:rsidRPr="00D623CC">
              <w:rPr>
                <w:rFonts w:ascii="Times New Roman" w:hAnsi="Times New Roman"/>
                <w:sz w:val="24"/>
                <w:szCs w:val="24"/>
              </w:rPr>
              <w:t>0%</w:t>
            </w:r>
          </w:p>
        </w:tc>
      </w:tr>
      <w:tr w:rsidR="00F43230" w:rsidRPr="00D623CC" w:rsidTr="00F71A22">
        <w:tc>
          <w:tcPr>
            <w:tcW w:w="341" w:type="pct"/>
            <w:tcBorders>
              <w:top w:val="single" w:sz="4" w:space="0" w:color="auto"/>
              <w:left w:val="single" w:sz="4" w:space="0" w:color="auto"/>
              <w:bottom w:val="single" w:sz="4" w:space="0" w:color="auto"/>
              <w:right w:val="single" w:sz="4" w:space="0" w:color="auto"/>
            </w:tcBorders>
          </w:tcPr>
          <w:p w:rsidR="00F43230" w:rsidRPr="00D623CC" w:rsidRDefault="00F43230" w:rsidP="00D50FF4">
            <w:pPr>
              <w:autoSpaceDE w:val="0"/>
              <w:adjustRightInd w:val="0"/>
              <w:ind w:firstLine="0"/>
              <w:rPr>
                <w:rFonts w:ascii="Times New Roman" w:hAnsi="Times New Roman"/>
                <w:sz w:val="24"/>
                <w:szCs w:val="24"/>
              </w:rPr>
            </w:pPr>
            <w:r w:rsidRPr="00D623CC">
              <w:rPr>
                <w:rFonts w:ascii="Times New Roman" w:hAnsi="Times New Roman"/>
                <w:sz w:val="24"/>
                <w:szCs w:val="24"/>
              </w:rPr>
              <w:t>4.</w:t>
            </w:r>
          </w:p>
        </w:tc>
        <w:tc>
          <w:tcPr>
            <w:tcW w:w="3382" w:type="pct"/>
            <w:tcBorders>
              <w:top w:val="single" w:sz="4" w:space="0" w:color="auto"/>
              <w:left w:val="single" w:sz="4" w:space="0" w:color="auto"/>
              <w:bottom w:val="single" w:sz="4" w:space="0" w:color="auto"/>
              <w:right w:val="single" w:sz="4" w:space="0" w:color="auto"/>
            </w:tcBorders>
          </w:tcPr>
          <w:p w:rsidR="00F43230" w:rsidRPr="00D623CC" w:rsidRDefault="00F43230" w:rsidP="00D50FF4">
            <w:pPr>
              <w:autoSpaceDE w:val="0"/>
              <w:adjustRightInd w:val="0"/>
              <w:ind w:firstLine="39"/>
              <w:rPr>
                <w:rFonts w:ascii="Times New Roman" w:hAnsi="Times New Roman"/>
                <w:color w:val="000000"/>
                <w:sz w:val="24"/>
                <w:szCs w:val="24"/>
              </w:rPr>
            </w:pPr>
            <w:r w:rsidRPr="00D623CC">
              <w:rPr>
                <w:rFonts w:ascii="Times New Roman" w:hAnsi="Times New Roman"/>
                <w:color w:val="000000"/>
                <w:sz w:val="24"/>
                <w:szCs w:val="24"/>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1277" w:type="pct"/>
            <w:tcBorders>
              <w:top w:val="single" w:sz="4" w:space="0" w:color="auto"/>
              <w:left w:val="single" w:sz="4" w:space="0" w:color="auto"/>
              <w:bottom w:val="single" w:sz="4" w:space="0" w:color="auto"/>
              <w:right w:val="single" w:sz="4" w:space="0" w:color="auto"/>
            </w:tcBorders>
          </w:tcPr>
          <w:p w:rsidR="00F43230" w:rsidRPr="00D623CC" w:rsidRDefault="00F43230" w:rsidP="00D50FF4">
            <w:pPr>
              <w:autoSpaceDE w:val="0"/>
              <w:adjustRightInd w:val="0"/>
              <w:ind w:firstLine="0"/>
              <w:rPr>
                <w:rFonts w:ascii="Times New Roman" w:hAnsi="Times New Roman"/>
                <w:sz w:val="24"/>
                <w:szCs w:val="24"/>
              </w:rPr>
            </w:pPr>
            <w:r w:rsidRPr="00D623CC">
              <w:rPr>
                <w:rFonts w:ascii="Times New Roman" w:hAnsi="Times New Roman"/>
                <w:sz w:val="24"/>
                <w:szCs w:val="24"/>
              </w:rPr>
              <w:t>0%</w:t>
            </w:r>
          </w:p>
        </w:tc>
      </w:tr>
    </w:tbl>
    <w:p w:rsidR="00F43230" w:rsidRPr="00D623CC" w:rsidRDefault="00F43230" w:rsidP="00681B5A">
      <w:pPr>
        <w:shd w:val="clear" w:color="auto" w:fill="FFFFFF"/>
        <w:rPr>
          <w:rFonts w:ascii="Times New Roman" w:hAnsi="Times New Roman"/>
          <w:color w:val="22272F"/>
          <w:sz w:val="24"/>
          <w:szCs w:val="24"/>
        </w:rPr>
      </w:pPr>
      <w:r w:rsidRPr="00D623CC">
        <w:rPr>
          <w:rFonts w:ascii="Times New Roman" w:hAnsi="Times New Roman"/>
          <w:color w:val="000000"/>
          <w:sz w:val="24"/>
          <w:szCs w:val="24"/>
        </w:rPr>
        <w:t xml:space="preserve">Под оценкой эффективности Программы профилактики понимается оценка изменения количества нарушений обязательных требований </w:t>
      </w:r>
      <w:r w:rsidRPr="00D623CC">
        <w:rPr>
          <w:rFonts w:ascii="Times New Roman" w:hAnsi="Times New Roman"/>
          <w:bCs/>
          <w:iCs/>
          <w:sz w:val="24"/>
          <w:szCs w:val="24"/>
        </w:rPr>
        <w:t xml:space="preserve">по итогам проведенных профилактических мероприятий. </w:t>
      </w:r>
    </w:p>
    <w:p w:rsidR="00F43230" w:rsidRPr="00D623CC" w:rsidRDefault="00F43230" w:rsidP="00681B5A">
      <w:pPr>
        <w:rPr>
          <w:rFonts w:ascii="Times New Roman" w:hAnsi="Times New Roman"/>
          <w:sz w:val="24"/>
          <w:szCs w:val="24"/>
        </w:rPr>
      </w:pPr>
    </w:p>
    <w:p w:rsidR="00F43230" w:rsidRPr="00D623CC" w:rsidRDefault="00F43230" w:rsidP="00681B5A">
      <w:pPr>
        <w:jc w:val="center"/>
        <w:rPr>
          <w:rFonts w:ascii="Times New Roman" w:hAnsi="Times New Roman"/>
          <w:b/>
          <w:sz w:val="24"/>
          <w:szCs w:val="24"/>
        </w:rPr>
      </w:pPr>
      <w:r w:rsidRPr="00D623CC">
        <w:rPr>
          <w:rFonts w:ascii="Times New Roman" w:hAnsi="Times New Roman"/>
          <w:b/>
          <w:sz w:val="24"/>
          <w:szCs w:val="24"/>
        </w:rPr>
        <w:t xml:space="preserve">АДМИНИСТРАЦИЯ УСТЬ-ИШИНСКОГО СЕЛЬСОВЕТА </w:t>
      </w:r>
    </w:p>
    <w:p w:rsidR="00F43230" w:rsidRPr="00D623CC" w:rsidRDefault="00F43230" w:rsidP="00681B5A">
      <w:pPr>
        <w:jc w:val="center"/>
        <w:rPr>
          <w:rFonts w:ascii="Times New Roman" w:hAnsi="Times New Roman"/>
          <w:b/>
          <w:sz w:val="24"/>
          <w:szCs w:val="24"/>
        </w:rPr>
      </w:pPr>
      <w:r w:rsidRPr="00D623CC">
        <w:rPr>
          <w:rFonts w:ascii="Times New Roman" w:hAnsi="Times New Roman"/>
          <w:b/>
          <w:sz w:val="24"/>
          <w:szCs w:val="24"/>
        </w:rPr>
        <w:t>КРАСНОГОРСКОГО РАЙОНА АЛТАЙСКОГО КРАЯ</w:t>
      </w:r>
    </w:p>
    <w:p w:rsidR="00F43230" w:rsidRPr="00D623CC" w:rsidRDefault="00F43230" w:rsidP="00681B5A">
      <w:pPr>
        <w:jc w:val="center"/>
        <w:rPr>
          <w:rFonts w:ascii="Times New Roman" w:hAnsi="Times New Roman"/>
          <w:b/>
          <w:sz w:val="24"/>
          <w:szCs w:val="24"/>
        </w:rPr>
      </w:pPr>
    </w:p>
    <w:p w:rsidR="00F43230" w:rsidRPr="00D623CC" w:rsidRDefault="00F43230" w:rsidP="00681B5A">
      <w:pPr>
        <w:jc w:val="center"/>
        <w:rPr>
          <w:rFonts w:ascii="Times New Roman" w:hAnsi="Times New Roman"/>
          <w:b/>
          <w:sz w:val="24"/>
          <w:szCs w:val="24"/>
        </w:rPr>
      </w:pPr>
      <w:r w:rsidRPr="00D623CC">
        <w:rPr>
          <w:rFonts w:ascii="Times New Roman" w:hAnsi="Times New Roman"/>
          <w:b/>
          <w:sz w:val="24"/>
          <w:szCs w:val="24"/>
        </w:rPr>
        <w:t>ПОСТАНОВЛЕНИЕ</w:t>
      </w:r>
    </w:p>
    <w:p w:rsidR="00F43230" w:rsidRPr="00D623CC" w:rsidRDefault="00F43230" w:rsidP="00681B5A">
      <w:pPr>
        <w:numPr>
          <w:ilvl w:val="2"/>
          <w:numId w:val="26"/>
        </w:numPr>
        <w:rPr>
          <w:rFonts w:ascii="Times New Roman" w:hAnsi="Times New Roman"/>
          <w:sz w:val="24"/>
          <w:szCs w:val="24"/>
        </w:rPr>
      </w:pPr>
      <w:r w:rsidRPr="00D623CC">
        <w:rPr>
          <w:rFonts w:ascii="Times New Roman" w:hAnsi="Times New Roman"/>
          <w:sz w:val="24"/>
          <w:szCs w:val="24"/>
        </w:rPr>
        <w:t xml:space="preserve">                       </w:t>
      </w:r>
      <w:r>
        <w:rPr>
          <w:rFonts w:ascii="Times New Roman" w:hAnsi="Times New Roman"/>
          <w:sz w:val="24"/>
          <w:szCs w:val="24"/>
        </w:rPr>
        <w:t xml:space="preserve">             </w:t>
      </w:r>
      <w:r w:rsidRPr="00D623CC">
        <w:rPr>
          <w:rFonts w:ascii="Times New Roman" w:hAnsi="Times New Roman"/>
          <w:sz w:val="24"/>
          <w:szCs w:val="24"/>
        </w:rPr>
        <w:t xml:space="preserve">                                                                                             № 73</w:t>
      </w:r>
    </w:p>
    <w:p w:rsidR="00F43230" w:rsidRPr="00D623CC" w:rsidRDefault="00F43230" w:rsidP="00681B5A">
      <w:pPr>
        <w:jc w:val="center"/>
        <w:rPr>
          <w:rFonts w:ascii="Times New Roman" w:hAnsi="Times New Roman"/>
          <w:sz w:val="24"/>
          <w:szCs w:val="24"/>
        </w:rPr>
      </w:pPr>
      <w:r w:rsidRPr="00D623CC">
        <w:rPr>
          <w:rFonts w:ascii="Times New Roman" w:hAnsi="Times New Roman"/>
          <w:sz w:val="24"/>
          <w:szCs w:val="24"/>
        </w:rPr>
        <w:t>с. Усть-Иша</w:t>
      </w:r>
    </w:p>
    <w:p w:rsidR="00F43230" w:rsidRPr="00D623CC" w:rsidRDefault="00F43230" w:rsidP="00681B5A">
      <w:pPr>
        <w:jc w:val="center"/>
        <w:rPr>
          <w:rFonts w:ascii="Times New Roman" w:hAnsi="Times New Roman"/>
          <w:sz w:val="24"/>
          <w:szCs w:val="24"/>
        </w:rPr>
      </w:pPr>
    </w:p>
    <w:p w:rsidR="00F43230" w:rsidRPr="00D623CC" w:rsidRDefault="00F43230" w:rsidP="00681B5A">
      <w:pPr>
        <w:suppressAutoHyphens/>
        <w:ind w:right="5063" w:firstLine="0"/>
        <w:rPr>
          <w:rFonts w:ascii="Times New Roman" w:hAnsi="Times New Roman"/>
          <w:sz w:val="24"/>
          <w:szCs w:val="24"/>
        </w:rPr>
      </w:pPr>
      <w:r w:rsidRPr="00D623CC">
        <w:rPr>
          <w:rFonts w:ascii="Times New Roman" w:hAnsi="Times New Roman"/>
          <w:sz w:val="24"/>
          <w:szCs w:val="24"/>
        </w:rPr>
        <w:t>О внесении изменений в Порядок предоставления помещений для проведения встреч депутатов с избирателями в муниципальном образовании Усть-Ишинский сельсовет Красногорского района Алтайского края, утвержденный постановлением Администрации Усть-Ишинского сельсовета Красногорского района Алтайского края от 02.07.2019 № 44</w:t>
      </w:r>
    </w:p>
    <w:p w:rsidR="00F43230" w:rsidRPr="00D623CC" w:rsidRDefault="00F43230" w:rsidP="00681B5A">
      <w:pPr>
        <w:rPr>
          <w:rFonts w:ascii="Times New Roman" w:hAnsi="Times New Roman"/>
          <w:sz w:val="24"/>
          <w:szCs w:val="24"/>
        </w:rPr>
      </w:pPr>
    </w:p>
    <w:p w:rsidR="00F43230" w:rsidRPr="00D623CC" w:rsidRDefault="00F43230" w:rsidP="00681B5A">
      <w:pPr>
        <w:tabs>
          <w:tab w:val="left" w:pos="709"/>
        </w:tabs>
        <w:suppressAutoHyphens/>
        <w:rPr>
          <w:rFonts w:ascii="Times New Roman" w:hAnsi="Times New Roman"/>
          <w:sz w:val="24"/>
          <w:szCs w:val="24"/>
        </w:rPr>
      </w:pPr>
      <w:r w:rsidRPr="00D623CC">
        <w:rPr>
          <w:rFonts w:ascii="Times New Roman" w:hAnsi="Times New Roman"/>
          <w:sz w:val="24"/>
          <w:szCs w:val="24"/>
        </w:rPr>
        <w:t xml:space="preserve">В соответствии с Федеральным законом  </w:t>
      </w:r>
      <w:r w:rsidRPr="00D623CC">
        <w:rPr>
          <w:rFonts w:ascii="Times New Roman" w:hAnsi="Times New Roman"/>
          <w:color w:val="22272F"/>
          <w:sz w:val="24"/>
          <w:szCs w:val="24"/>
          <w:shd w:val="clear" w:color="auto" w:fill="FFFFFF"/>
        </w:rPr>
        <w:t xml:space="preserve">от 21 декабря </w:t>
      </w:r>
      <w:smartTag w:uri="urn:schemas-microsoft-com:office:smarttags" w:element="metricconverter">
        <w:smartTagPr>
          <w:attr w:name="ProductID" w:val="2021 г"/>
        </w:smartTagPr>
        <w:r w:rsidRPr="00D623CC">
          <w:rPr>
            <w:rFonts w:ascii="Times New Roman" w:hAnsi="Times New Roman"/>
            <w:color w:val="22272F"/>
            <w:sz w:val="24"/>
            <w:szCs w:val="24"/>
            <w:shd w:val="clear" w:color="auto" w:fill="FFFFFF"/>
          </w:rPr>
          <w:t>2021 г</w:t>
        </w:r>
      </w:smartTag>
      <w:r w:rsidRPr="00D623CC">
        <w:rPr>
          <w:rFonts w:ascii="Times New Roman" w:hAnsi="Times New Roman"/>
          <w:color w:val="22272F"/>
          <w:sz w:val="24"/>
          <w:szCs w:val="24"/>
          <w:shd w:val="clear" w:color="auto" w:fill="FFFFFF"/>
        </w:rPr>
        <w:t>. N 414-ФЗ</w:t>
      </w:r>
      <w:r w:rsidRPr="00D623CC">
        <w:rPr>
          <w:rFonts w:ascii="Times New Roman" w:hAnsi="Times New Roman"/>
          <w:color w:val="22272F"/>
          <w:sz w:val="24"/>
          <w:szCs w:val="24"/>
        </w:rPr>
        <w:br/>
      </w:r>
      <w:r w:rsidRPr="00D623CC">
        <w:rPr>
          <w:rFonts w:ascii="Times New Roman" w:hAnsi="Times New Roman"/>
          <w:color w:val="22272F"/>
          <w:sz w:val="24"/>
          <w:szCs w:val="24"/>
          <w:shd w:val="clear" w:color="auto" w:fill="FFFFFF"/>
        </w:rPr>
        <w:t>"Об общих принципах организации публичной власти в субъектах Российской Федерации"</w:t>
      </w:r>
      <w:r w:rsidRPr="00D623CC">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w:t>
      </w:r>
    </w:p>
    <w:p w:rsidR="00F43230" w:rsidRPr="00D623CC" w:rsidRDefault="00F43230" w:rsidP="00681B5A">
      <w:pPr>
        <w:suppressAutoHyphens/>
        <w:rPr>
          <w:rFonts w:ascii="Times New Roman" w:hAnsi="Times New Roman"/>
          <w:sz w:val="24"/>
          <w:szCs w:val="24"/>
        </w:rPr>
      </w:pPr>
      <w:r w:rsidRPr="00D623CC">
        <w:rPr>
          <w:rFonts w:ascii="Times New Roman" w:hAnsi="Times New Roman"/>
          <w:sz w:val="24"/>
          <w:szCs w:val="24"/>
        </w:rPr>
        <w:t>ПОСТАНОВЛЯЮ:</w:t>
      </w:r>
    </w:p>
    <w:p w:rsidR="00F43230" w:rsidRPr="00D623CC" w:rsidRDefault="00F43230" w:rsidP="00681B5A">
      <w:pPr>
        <w:suppressAutoHyphens/>
        <w:rPr>
          <w:rFonts w:ascii="Times New Roman" w:hAnsi="Times New Roman"/>
          <w:sz w:val="24"/>
          <w:szCs w:val="24"/>
        </w:rPr>
      </w:pPr>
      <w:r w:rsidRPr="00D623CC">
        <w:rPr>
          <w:rFonts w:ascii="Times New Roman" w:hAnsi="Times New Roman"/>
          <w:sz w:val="24"/>
          <w:szCs w:val="24"/>
        </w:rPr>
        <w:t>1.Внести в Порядок предоставления  помещений для проведения встреч депутатов с избирателями следующие изменения и дополнения:</w:t>
      </w:r>
    </w:p>
    <w:p w:rsidR="00F43230" w:rsidRPr="00D623CC" w:rsidRDefault="00F43230" w:rsidP="00681B5A">
      <w:pPr>
        <w:tabs>
          <w:tab w:val="left" w:pos="284"/>
          <w:tab w:val="left" w:pos="709"/>
        </w:tabs>
        <w:suppressAutoHyphens/>
        <w:rPr>
          <w:rFonts w:ascii="Times New Roman" w:hAnsi="Times New Roman"/>
          <w:sz w:val="24"/>
          <w:szCs w:val="24"/>
        </w:rPr>
      </w:pPr>
      <w:r w:rsidRPr="00D623CC">
        <w:rPr>
          <w:rFonts w:ascii="Times New Roman" w:hAnsi="Times New Roman"/>
          <w:sz w:val="24"/>
          <w:szCs w:val="24"/>
        </w:rPr>
        <w:t>1.1. Пункт 1 Порядка изложить в следующей редакции:</w:t>
      </w:r>
    </w:p>
    <w:p w:rsidR="00F43230" w:rsidRPr="00D623CC" w:rsidRDefault="00F43230" w:rsidP="00681B5A">
      <w:pPr>
        <w:suppressAutoHyphens/>
        <w:rPr>
          <w:rFonts w:ascii="Times New Roman" w:hAnsi="Times New Roman"/>
          <w:sz w:val="24"/>
          <w:szCs w:val="24"/>
        </w:rPr>
      </w:pPr>
      <w:r w:rsidRPr="00D623CC">
        <w:rPr>
          <w:rFonts w:ascii="Times New Roman" w:hAnsi="Times New Roman"/>
          <w:color w:val="000000"/>
          <w:sz w:val="24"/>
          <w:szCs w:val="24"/>
        </w:rPr>
        <w:t>«</w:t>
      </w:r>
      <w:r w:rsidRPr="00D623CC">
        <w:rPr>
          <w:rFonts w:ascii="Times New Roman" w:hAnsi="Times New Roman"/>
          <w:sz w:val="24"/>
          <w:szCs w:val="24"/>
        </w:rPr>
        <w:t xml:space="preserve">1.Порядок предоставления помещений для проведения встреч депутатов с избирателями в муниципальном образовании Усть-Ишинский сельсовет Красногорского района Алтайского края (далее - Порядок) разработан в соответствии с федеральными законами от 08.05.1994 N 3-ФЗ «О статусе члена Совета Федерации и статусе депутата Государственной Думы Федерального Собрания Российской Федерации», </w:t>
      </w:r>
      <w:r w:rsidRPr="00D623CC">
        <w:rPr>
          <w:rFonts w:ascii="Times New Roman" w:hAnsi="Times New Roman"/>
          <w:color w:val="22272F"/>
          <w:sz w:val="24"/>
          <w:szCs w:val="24"/>
          <w:shd w:val="clear" w:color="auto" w:fill="FFFFFF"/>
        </w:rPr>
        <w:t xml:space="preserve">от 21 декабря </w:t>
      </w:r>
      <w:smartTag w:uri="urn:schemas-microsoft-com:office:smarttags" w:element="metricconverter">
        <w:smartTagPr>
          <w:attr w:name="ProductID" w:val="2021 г"/>
        </w:smartTagPr>
        <w:r w:rsidRPr="00D623CC">
          <w:rPr>
            <w:rFonts w:ascii="Times New Roman" w:hAnsi="Times New Roman"/>
            <w:color w:val="22272F"/>
            <w:sz w:val="24"/>
            <w:szCs w:val="24"/>
            <w:shd w:val="clear" w:color="auto" w:fill="FFFFFF"/>
          </w:rPr>
          <w:t>2021 г</w:t>
        </w:r>
      </w:smartTag>
      <w:r w:rsidRPr="00D623CC">
        <w:rPr>
          <w:rFonts w:ascii="Times New Roman" w:hAnsi="Times New Roman"/>
          <w:color w:val="22272F"/>
          <w:sz w:val="24"/>
          <w:szCs w:val="24"/>
          <w:shd w:val="clear" w:color="auto" w:fill="FFFFFF"/>
        </w:rPr>
        <w:t>. N 414-ФЗ</w:t>
      </w:r>
      <w:r w:rsidRPr="00D623CC">
        <w:rPr>
          <w:rFonts w:ascii="Times New Roman" w:hAnsi="Times New Roman"/>
          <w:color w:val="22272F"/>
          <w:sz w:val="24"/>
          <w:szCs w:val="24"/>
        </w:rPr>
        <w:t xml:space="preserve"> </w:t>
      </w:r>
      <w:r w:rsidRPr="00D623CC">
        <w:rPr>
          <w:rFonts w:ascii="Times New Roman" w:hAnsi="Times New Roman"/>
          <w:color w:val="22272F"/>
          <w:sz w:val="24"/>
          <w:szCs w:val="24"/>
          <w:shd w:val="clear" w:color="auto" w:fill="FFFFFF"/>
        </w:rPr>
        <w:t xml:space="preserve">"Об общих принципах организации публичной власти в субъектах Российской Федерации", </w:t>
      </w:r>
      <w:r w:rsidRPr="00D623CC">
        <w:rPr>
          <w:rFonts w:ascii="Times New Roman" w:hAnsi="Times New Roman"/>
          <w:sz w:val="24"/>
          <w:szCs w:val="24"/>
        </w:rPr>
        <w:t>от 06.10.2003 N 131-ФЗ «Об общих принципах организации местного самоуправления в Российской Федерации».</w:t>
      </w:r>
    </w:p>
    <w:p w:rsidR="00F43230" w:rsidRPr="00D623CC" w:rsidRDefault="00F43230" w:rsidP="00681B5A">
      <w:pPr>
        <w:suppressAutoHyphens/>
        <w:rPr>
          <w:rFonts w:ascii="Times New Roman" w:hAnsi="Times New Roman"/>
          <w:sz w:val="24"/>
          <w:szCs w:val="24"/>
        </w:rPr>
      </w:pPr>
      <w:r w:rsidRPr="00D623CC">
        <w:rPr>
          <w:rFonts w:ascii="Times New Roman" w:hAnsi="Times New Roman"/>
          <w:sz w:val="24"/>
          <w:szCs w:val="24"/>
        </w:rPr>
        <w:t>Порядок регулирует предоставление помещений депутатам Усть-Ишинского сельсовета Красногорского района Алтайского края (далее - депутаты) для проведения встреч с избирателями в муниципальном образовании Усть-Ишинский сельсовет Красногорский район Алтайского края.</w:t>
      </w:r>
      <w:r w:rsidRPr="00D623CC">
        <w:rPr>
          <w:rFonts w:ascii="Times New Roman" w:hAnsi="Times New Roman"/>
          <w:color w:val="000000"/>
          <w:sz w:val="24"/>
          <w:szCs w:val="24"/>
        </w:rPr>
        <w:t>» .</w:t>
      </w:r>
    </w:p>
    <w:p w:rsidR="00F43230" w:rsidRPr="00D623CC" w:rsidRDefault="00F43230" w:rsidP="00681B5A">
      <w:pPr>
        <w:tabs>
          <w:tab w:val="left" w:pos="709"/>
        </w:tabs>
        <w:suppressAutoHyphens/>
        <w:rPr>
          <w:rFonts w:ascii="Times New Roman" w:hAnsi="Times New Roman"/>
          <w:sz w:val="24"/>
          <w:szCs w:val="24"/>
        </w:rPr>
      </w:pPr>
      <w:r w:rsidRPr="00D623CC">
        <w:rPr>
          <w:rFonts w:ascii="Times New Roman" w:hAnsi="Times New Roman"/>
          <w:sz w:val="24"/>
          <w:szCs w:val="24"/>
        </w:rPr>
        <w:t>2.Обнародовать настоящее постановление на официальном сайте Администрации Усть-Ишинского сельсовета Красногорского района Алтайского края и опубликовать в сборнике муниципальных нормативных правовых актов Администрации Усть-Ишинского сельсовета Красногорского района Алтайского края.</w:t>
      </w:r>
    </w:p>
    <w:p w:rsidR="00F43230" w:rsidRPr="00D623CC" w:rsidRDefault="00F43230" w:rsidP="00681B5A">
      <w:pPr>
        <w:tabs>
          <w:tab w:val="left" w:pos="709"/>
        </w:tabs>
        <w:suppressAutoHyphens/>
        <w:ind w:firstLine="284"/>
        <w:rPr>
          <w:rFonts w:ascii="Times New Roman" w:hAnsi="Times New Roman"/>
          <w:sz w:val="24"/>
          <w:szCs w:val="24"/>
        </w:rPr>
      </w:pPr>
      <w:r w:rsidRPr="00D623CC">
        <w:rPr>
          <w:rFonts w:ascii="Times New Roman" w:hAnsi="Times New Roman"/>
          <w:sz w:val="24"/>
          <w:szCs w:val="24"/>
        </w:rPr>
        <w:t>3.Контроль за выполнением настоящего постановления оставляю за собой.</w:t>
      </w:r>
    </w:p>
    <w:p w:rsidR="00F43230" w:rsidRPr="00D623CC" w:rsidRDefault="00F43230" w:rsidP="00681B5A">
      <w:pPr>
        <w:tabs>
          <w:tab w:val="left" w:pos="709"/>
        </w:tabs>
        <w:suppressAutoHyphens/>
        <w:ind w:firstLine="284"/>
        <w:rPr>
          <w:rFonts w:ascii="Times New Roman" w:hAnsi="Times New Roman"/>
          <w:sz w:val="24"/>
          <w:szCs w:val="24"/>
        </w:rPr>
      </w:pPr>
    </w:p>
    <w:p w:rsidR="00F43230" w:rsidRPr="00D623CC" w:rsidRDefault="00F43230" w:rsidP="00D50FF4">
      <w:pPr>
        <w:tabs>
          <w:tab w:val="left" w:pos="0"/>
        </w:tabs>
        <w:ind w:firstLine="0"/>
        <w:rPr>
          <w:rFonts w:ascii="Times New Roman" w:hAnsi="Times New Roman"/>
          <w:sz w:val="24"/>
          <w:szCs w:val="24"/>
        </w:rPr>
      </w:pPr>
      <w:r w:rsidRPr="00D623CC">
        <w:rPr>
          <w:rFonts w:ascii="Times New Roman" w:hAnsi="Times New Roman"/>
          <w:sz w:val="24"/>
          <w:szCs w:val="24"/>
        </w:rPr>
        <w:t xml:space="preserve">Глава Усть-Ишинского сельсовета </w:t>
      </w:r>
    </w:p>
    <w:p w:rsidR="00F43230" w:rsidRPr="00D623CC" w:rsidRDefault="00F43230" w:rsidP="00D50FF4">
      <w:pPr>
        <w:tabs>
          <w:tab w:val="left" w:pos="0"/>
        </w:tabs>
        <w:ind w:firstLine="0"/>
        <w:rPr>
          <w:rFonts w:ascii="Times New Roman" w:hAnsi="Times New Roman"/>
          <w:sz w:val="24"/>
          <w:szCs w:val="24"/>
        </w:rPr>
      </w:pPr>
      <w:r w:rsidRPr="00D623CC">
        <w:rPr>
          <w:rFonts w:ascii="Times New Roman" w:hAnsi="Times New Roman"/>
          <w:sz w:val="24"/>
          <w:szCs w:val="24"/>
        </w:rPr>
        <w:t>Красногорского района Алтайского края сельсовета                                                   И.А. Легчило</w:t>
      </w:r>
    </w:p>
    <w:p w:rsidR="00F43230" w:rsidRPr="00D623CC" w:rsidRDefault="00F43230" w:rsidP="00681B5A">
      <w:pPr>
        <w:rPr>
          <w:rFonts w:ascii="Times New Roman" w:hAnsi="Times New Roman"/>
          <w:sz w:val="24"/>
          <w:szCs w:val="24"/>
        </w:rPr>
      </w:pPr>
    </w:p>
    <w:p w:rsidR="00F43230" w:rsidRDefault="00F43230" w:rsidP="00681B5A">
      <w:pPr>
        <w:jc w:val="center"/>
        <w:rPr>
          <w:rFonts w:ascii="Times New Roman" w:hAnsi="Times New Roman"/>
          <w:b/>
          <w:sz w:val="24"/>
          <w:szCs w:val="24"/>
        </w:rPr>
      </w:pPr>
      <w:r w:rsidRPr="00D623CC">
        <w:rPr>
          <w:rFonts w:ascii="Times New Roman" w:hAnsi="Times New Roman"/>
          <w:b/>
          <w:sz w:val="24"/>
          <w:szCs w:val="24"/>
        </w:rPr>
        <w:t xml:space="preserve">АДМИНИСТРАЦИЯ УСТЬ-ИШИНСКОГО СЕЛЬСОВЕТА </w:t>
      </w:r>
    </w:p>
    <w:p w:rsidR="00F43230" w:rsidRPr="00D623CC" w:rsidRDefault="00F43230" w:rsidP="00681B5A">
      <w:pPr>
        <w:jc w:val="center"/>
        <w:rPr>
          <w:rFonts w:ascii="Times New Roman" w:hAnsi="Times New Roman"/>
          <w:b/>
          <w:sz w:val="24"/>
          <w:szCs w:val="24"/>
        </w:rPr>
      </w:pPr>
      <w:r w:rsidRPr="00D623CC">
        <w:rPr>
          <w:rFonts w:ascii="Times New Roman" w:hAnsi="Times New Roman"/>
          <w:b/>
          <w:sz w:val="24"/>
          <w:szCs w:val="24"/>
        </w:rPr>
        <w:t>КРАСНОГОРСКОГО РАЙОНА АЛТАЙСКОГО КРАЯ</w:t>
      </w:r>
    </w:p>
    <w:p w:rsidR="00F43230" w:rsidRPr="00D623CC" w:rsidRDefault="00F43230" w:rsidP="00681B5A">
      <w:pPr>
        <w:jc w:val="center"/>
        <w:rPr>
          <w:rFonts w:ascii="Times New Roman" w:hAnsi="Times New Roman"/>
          <w:b/>
          <w:sz w:val="24"/>
          <w:szCs w:val="24"/>
        </w:rPr>
      </w:pPr>
    </w:p>
    <w:p w:rsidR="00F43230" w:rsidRPr="00D623CC" w:rsidRDefault="00F43230" w:rsidP="00681B5A">
      <w:pPr>
        <w:jc w:val="center"/>
        <w:rPr>
          <w:rFonts w:ascii="Times New Roman" w:hAnsi="Times New Roman"/>
          <w:b/>
          <w:sz w:val="24"/>
          <w:szCs w:val="24"/>
        </w:rPr>
      </w:pPr>
      <w:r w:rsidRPr="00D623CC">
        <w:rPr>
          <w:rFonts w:ascii="Times New Roman" w:hAnsi="Times New Roman"/>
          <w:b/>
          <w:sz w:val="24"/>
          <w:szCs w:val="24"/>
        </w:rPr>
        <w:t>ПОСТАНОВЛЕНИЕ</w:t>
      </w:r>
    </w:p>
    <w:p w:rsidR="00F43230" w:rsidRPr="00D623CC" w:rsidRDefault="00F43230" w:rsidP="00681B5A">
      <w:pPr>
        <w:numPr>
          <w:ilvl w:val="2"/>
          <w:numId w:val="26"/>
        </w:numPr>
        <w:rPr>
          <w:rFonts w:ascii="Times New Roman" w:hAnsi="Times New Roman"/>
          <w:sz w:val="24"/>
          <w:szCs w:val="24"/>
        </w:rPr>
      </w:pPr>
      <w:r w:rsidRPr="00D623CC">
        <w:rPr>
          <w:rFonts w:ascii="Times New Roman" w:hAnsi="Times New Roman"/>
          <w:sz w:val="24"/>
          <w:szCs w:val="24"/>
        </w:rPr>
        <w:t xml:space="preserve">                                                         </w:t>
      </w:r>
      <w:r>
        <w:rPr>
          <w:rFonts w:ascii="Times New Roman" w:hAnsi="Times New Roman"/>
          <w:sz w:val="24"/>
          <w:szCs w:val="24"/>
        </w:rPr>
        <w:t xml:space="preserve">                   </w:t>
      </w:r>
      <w:r w:rsidRPr="00D623CC">
        <w:rPr>
          <w:rFonts w:ascii="Times New Roman" w:hAnsi="Times New Roman"/>
          <w:sz w:val="24"/>
          <w:szCs w:val="24"/>
        </w:rPr>
        <w:t xml:space="preserve">                                                    № 74</w:t>
      </w:r>
    </w:p>
    <w:p w:rsidR="00F43230" w:rsidRPr="00D623CC" w:rsidRDefault="00F43230" w:rsidP="00681B5A">
      <w:pPr>
        <w:jc w:val="center"/>
        <w:rPr>
          <w:rFonts w:ascii="Times New Roman" w:hAnsi="Times New Roman"/>
          <w:sz w:val="24"/>
          <w:szCs w:val="24"/>
        </w:rPr>
      </w:pPr>
      <w:r w:rsidRPr="00D623CC">
        <w:rPr>
          <w:rFonts w:ascii="Times New Roman" w:hAnsi="Times New Roman"/>
          <w:sz w:val="24"/>
          <w:szCs w:val="24"/>
        </w:rPr>
        <w:t>с. Усть-Иша</w:t>
      </w:r>
    </w:p>
    <w:p w:rsidR="00F43230" w:rsidRPr="00D623CC" w:rsidRDefault="00F43230" w:rsidP="00681B5A">
      <w:pPr>
        <w:jc w:val="center"/>
        <w:rPr>
          <w:rFonts w:ascii="Times New Roman" w:hAnsi="Times New Roman"/>
          <w:sz w:val="24"/>
          <w:szCs w:val="24"/>
        </w:rPr>
      </w:pPr>
    </w:p>
    <w:p w:rsidR="00F43230" w:rsidRPr="00D623CC" w:rsidRDefault="00F43230" w:rsidP="00D50FF4">
      <w:pPr>
        <w:ind w:right="4883" w:firstLine="0"/>
        <w:rPr>
          <w:rFonts w:ascii="Times New Roman" w:hAnsi="Times New Roman"/>
          <w:sz w:val="24"/>
          <w:szCs w:val="24"/>
        </w:rPr>
      </w:pPr>
      <w:r w:rsidRPr="00D623CC">
        <w:rPr>
          <w:rFonts w:ascii="Times New Roman" w:hAnsi="Times New Roman"/>
          <w:sz w:val="24"/>
          <w:szCs w:val="24"/>
        </w:rPr>
        <w:t>О внесении изменений в постановление Администрации Усть-Ишинского сельсовета Красногорского района Алтайского края от 25.03.2021 № 11 «О создании комиссии по оценке материального ущерба, нанесенного имуществу граждан в результате ЧС, вызванной паводком на территории муниципального образования Усть-Ишинский сельсовет Красногорского района Алтайского края»</w:t>
      </w:r>
    </w:p>
    <w:p w:rsidR="00F43230" w:rsidRPr="00D623CC" w:rsidRDefault="00F43230" w:rsidP="00D50FF4">
      <w:pPr>
        <w:pStyle w:val="NormalWeb"/>
        <w:shd w:val="clear" w:color="auto" w:fill="F9F9F9"/>
        <w:spacing w:before="0" w:beforeAutospacing="0" w:after="0" w:afterAutospacing="0"/>
        <w:textAlignment w:val="baseline"/>
      </w:pPr>
    </w:p>
    <w:p w:rsidR="00F43230" w:rsidRPr="00D623CC" w:rsidRDefault="00F43230" w:rsidP="00D50FF4">
      <w:pPr>
        <w:pStyle w:val="NormalWeb"/>
        <w:shd w:val="clear" w:color="auto" w:fill="F9F9F9"/>
        <w:spacing w:before="0" w:beforeAutospacing="0" w:after="0" w:afterAutospacing="0"/>
        <w:ind w:firstLine="720"/>
        <w:jc w:val="both"/>
        <w:textAlignment w:val="baseline"/>
      </w:pPr>
      <w:r w:rsidRPr="00D623CC">
        <w:t>В целях актуализации муниципальных нормативных правовых актов, в связи с кадровыми изменениями, руководствуясь Уставом муниципального образования, Администрация Усть-Ишинского сельсовета Красногорского района Алтайского края, ПОСТАНОВЛЯЕТ:</w:t>
      </w:r>
    </w:p>
    <w:p w:rsidR="00F43230" w:rsidRPr="00D623CC" w:rsidRDefault="00F43230" w:rsidP="00681B5A">
      <w:pPr>
        <w:numPr>
          <w:ilvl w:val="0"/>
          <w:numId w:val="5"/>
        </w:numPr>
        <w:tabs>
          <w:tab w:val="clear" w:pos="1935"/>
          <w:tab w:val="num" w:pos="0"/>
        </w:tabs>
        <w:ind w:left="0" w:right="97" w:firstLine="720"/>
        <w:rPr>
          <w:rFonts w:ascii="Times New Roman" w:hAnsi="Times New Roman"/>
          <w:sz w:val="24"/>
          <w:szCs w:val="24"/>
        </w:rPr>
      </w:pPr>
      <w:r w:rsidRPr="00D623CC">
        <w:rPr>
          <w:rFonts w:ascii="Times New Roman" w:hAnsi="Times New Roman"/>
          <w:sz w:val="24"/>
          <w:szCs w:val="24"/>
        </w:rPr>
        <w:t>Внести изменения в состав комиссии по оценке материального ущерба, нанесенного имуществу граждан в результате ЧС, вызванной паводком на территории муниципального образования Усть-Ишинский сельсовет Красногорского района Алтайского края, утвержденной постановлением Администрации Усть-Ишинского сельсовета Красногорского района Алтайского края от 25.03.2021 № 11, изложив его в новой редакции (Приложение № 1).</w:t>
      </w:r>
    </w:p>
    <w:p w:rsidR="00F43230" w:rsidRPr="00D623CC" w:rsidRDefault="00F43230" w:rsidP="00681B5A">
      <w:pPr>
        <w:numPr>
          <w:ilvl w:val="0"/>
          <w:numId w:val="5"/>
        </w:numPr>
        <w:tabs>
          <w:tab w:val="clear" w:pos="1935"/>
          <w:tab w:val="num" w:pos="0"/>
        </w:tabs>
        <w:ind w:left="0" w:right="97" w:firstLine="720"/>
        <w:rPr>
          <w:rFonts w:ascii="Times New Roman" w:hAnsi="Times New Roman"/>
          <w:sz w:val="24"/>
          <w:szCs w:val="24"/>
        </w:rPr>
      </w:pPr>
      <w:r w:rsidRPr="00D623CC">
        <w:rPr>
          <w:rFonts w:ascii="Times New Roman" w:hAnsi="Times New Roman"/>
          <w:sz w:val="24"/>
          <w:szCs w:val="24"/>
        </w:rPr>
        <w:t>Настоящее постановление обнародовать на официальном сайте Администрации Усть-Ишинского сельсовета Красногорского района Алтайского края. Опубликовать настоящее постановление в сборнике МНПА Администрации Усть-Ишинского сельсовета Красногорского района Алтайского края.</w:t>
      </w:r>
    </w:p>
    <w:p w:rsidR="00F43230" w:rsidRPr="00D623CC" w:rsidRDefault="00F43230" w:rsidP="00681B5A">
      <w:pPr>
        <w:numPr>
          <w:ilvl w:val="0"/>
          <w:numId w:val="5"/>
        </w:numPr>
        <w:tabs>
          <w:tab w:val="clear" w:pos="1935"/>
          <w:tab w:val="num" w:pos="0"/>
        </w:tabs>
        <w:ind w:left="0" w:right="97" w:firstLine="720"/>
        <w:rPr>
          <w:rFonts w:ascii="Times New Roman" w:hAnsi="Times New Roman"/>
          <w:sz w:val="24"/>
          <w:szCs w:val="24"/>
        </w:rPr>
      </w:pPr>
      <w:r w:rsidRPr="00D623CC">
        <w:rPr>
          <w:rFonts w:ascii="Times New Roman" w:hAnsi="Times New Roman"/>
          <w:sz w:val="24"/>
          <w:szCs w:val="24"/>
        </w:rPr>
        <w:t>Контроль за исполнением настоящего постановления оставляю за собой.</w:t>
      </w:r>
    </w:p>
    <w:p w:rsidR="00F43230" w:rsidRPr="00D623CC" w:rsidRDefault="00F43230" w:rsidP="00681B5A">
      <w:pPr>
        <w:ind w:right="97"/>
        <w:rPr>
          <w:rFonts w:ascii="Times New Roman" w:hAnsi="Times New Roman"/>
          <w:sz w:val="24"/>
          <w:szCs w:val="24"/>
        </w:rPr>
      </w:pPr>
    </w:p>
    <w:p w:rsidR="00F43230" w:rsidRPr="00D623CC" w:rsidRDefault="00F43230" w:rsidP="00681B5A">
      <w:pPr>
        <w:ind w:right="97"/>
        <w:rPr>
          <w:rFonts w:ascii="Times New Roman" w:hAnsi="Times New Roman"/>
          <w:sz w:val="24"/>
          <w:szCs w:val="24"/>
        </w:rPr>
      </w:pPr>
      <w:r w:rsidRPr="00D623CC">
        <w:rPr>
          <w:rFonts w:ascii="Times New Roman" w:hAnsi="Times New Roman"/>
          <w:sz w:val="24"/>
          <w:szCs w:val="24"/>
        </w:rPr>
        <w:t>Глава сельсовета                                                                                          И.А. Легчило</w:t>
      </w:r>
    </w:p>
    <w:p w:rsidR="00F43230" w:rsidRPr="00D623CC" w:rsidRDefault="00F43230" w:rsidP="00681B5A">
      <w:pPr>
        <w:ind w:right="97"/>
        <w:rPr>
          <w:rFonts w:ascii="Times New Roman" w:hAnsi="Times New Roman"/>
          <w:sz w:val="24"/>
          <w:szCs w:val="24"/>
        </w:rPr>
      </w:pPr>
    </w:p>
    <w:p w:rsidR="00F43230" w:rsidRPr="00D623CC" w:rsidRDefault="00F43230" w:rsidP="00681B5A">
      <w:pPr>
        <w:ind w:right="97"/>
        <w:jc w:val="right"/>
        <w:rPr>
          <w:rFonts w:ascii="Times New Roman" w:hAnsi="Times New Roman"/>
          <w:sz w:val="24"/>
          <w:szCs w:val="24"/>
        </w:rPr>
      </w:pPr>
      <w:r w:rsidRPr="00D623CC">
        <w:rPr>
          <w:rFonts w:ascii="Times New Roman" w:hAnsi="Times New Roman"/>
          <w:sz w:val="24"/>
          <w:szCs w:val="24"/>
        </w:rPr>
        <w:t>Приложение № 1</w:t>
      </w:r>
    </w:p>
    <w:p w:rsidR="00F43230" w:rsidRPr="00D623CC" w:rsidRDefault="00F43230" w:rsidP="00681B5A">
      <w:pPr>
        <w:ind w:right="97"/>
        <w:jc w:val="right"/>
        <w:rPr>
          <w:rFonts w:ascii="Times New Roman" w:hAnsi="Times New Roman"/>
          <w:sz w:val="24"/>
          <w:szCs w:val="24"/>
        </w:rPr>
      </w:pPr>
      <w:r w:rsidRPr="00D623CC">
        <w:rPr>
          <w:rFonts w:ascii="Times New Roman" w:hAnsi="Times New Roman"/>
          <w:sz w:val="24"/>
          <w:szCs w:val="24"/>
        </w:rPr>
        <w:t xml:space="preserve">к Постановлению Администрации </w:t>
      </w:r>
    </w:p>
    <w:p w:rsidR="00F43230" w:rsidRPr="00D623CC" w:rsidRDefault="00F43230" w:rsidP="00681B5A">
      <w:pPr>
        <w:ind w:right="97"/>
        <w:jc w:val="right"/>
        <w:rPr>
          <w:rFonts w:ascii="Times New Roman" w:hAnsi="Times New Roman"/>
          <w:sz w:val="24"/>
          <w:szCs w:val="24"/>
        </w:rPr>
      </w:pPr>
      <w:r w:rsidRPr="00D623CC">
        <w:rPr>
          <w:rFonts w:ascii="Times New Roman" w:hAnsi="Times New Roman"/>
          <w:sz w:val="24"/>
          <w:szCs w:val="24"/>
        </w:rPr>
        <w:t xml:space="preserve">Усть-Ишинского сельсовета </w:t>
      </w:r>
    </w:p>
    <w:p w:rsidR="00F43230" w:rsidRPr="00D623CC" w:rsidRDefault="00F43230" w:rsidP="00681B5A">
      <w:pPr>
        <w:ind w:right="97"/>
        <w:jc w:val="right"/>
        <w:rPr>
          <w:rFonts w:ascii="Times New Roman" w:hAnsi="Times New Roman"/>
          <w:sz w:val="24"/>
          <w:szCs w:val="24"/>
        </w:rPr>
      </w:pPr>
      <w:r w:rsidRPr="00D623CC">
        <w:rPr>
          <w:rFonts w:ascii="Times New Roman" w:hAnsi="Times New Roman"/>
          <w:sz w:val="24"/>
          <w:szCs w:val="24"/>
        </w:rPr>
        <w:t xml:space="preserve">Красногорского района </w:t>
      </w:r>
    </w:p>
    <w:p w:rsidR="00F43230" w:rsidRPr="00D623CC" w:rsidRDefault="00F43230" w:rsidP="00681B5A">
      <w:pPr>
        <w:ind w:right="97"/>
        <w:jc w:val="right"/>
        <w:rPr>
          <w:rFonts w:ascii="Times New Roman" w:hAnsi="Times New Roman"/>
          <w:sz w:val="24"/>
          <w:szCs w:val="24"/>
        </w:rPr>
      </w:pPr>
      <w:r w:rsidRPr="00D623CC">
        <w:rPr>
          <w:rFonts w:ascii="Times New Roman" w:hAnsi="Times New Roman"/>
          <w:sz w:val="24"/>
          <w:szCs w:val="24"/>
        </w:rPr>
        <w:t>Алтайского края от 27.12.2023 № 74</w:t>
      </w:r>
    </w:p>
    <w:p w:rsidR="00F43230" w:rsidRPr="00D623CC" w:rsidRDefault="00F43230" w:rsidP="00681B5A">
      <w:pPr>
        <w:ind w:right="97"/>
        <w:jc w:val="right"/>
        <w:rPr>
          <w:rFonts w:ascii="Times New Roman" w:hAnsi="Times New Roman"/>
          <w:sz w:val="24"/>
          <w:szCs w:val="24"/>
        </w:rPr>
      </w:pPr>
    </w:p>
    <w:p w:rsidR="00F43230" w:rsidRPr="00D623CC" w:rsidRDefault="00F43230" w:rsidP="00681B5A">
      <w:pPr>
        <w:ind w:right="97"/>
        <w:jc w:val="center"/>
        <w:rPr>
          <w:rFonts w:ascii="Times New Roman" w:hAnsi="Times New Roman"/>
          <w:sz w:val="24"/>
          <w:szCs w:val="24"/>
        </w:rPr>
      </w:pPr>
    </w:p>
    <w:p w:rsidR="00F43230" w:rsidRPr="00D623CC" w:rsidRDefault="00F43230" w:rsidP="00681B5A">
      <w:pPr>
        <w:ind w:right="97"/>
        <w:jc w:val="center"/>
        <w:rPr>
          <w:rFonts w:ascii="Times New Roman" w:hAnsi="Times New Roman"/>
          <w:sz w:val="24"/>
          <w:szCs w:val="24"/>
        </w:rPr>
      </w:pPr>
      <w:r w:rsidRPr="00D623CC">
        <w:rPr>
          <w:rFonts w:ascii="Times New Roman" w:hAnsi="Times New Roman"/>
          <w:sz w:val="24"/>
          <w:szCs w:val="24"/>
        </w:rPr>
        <w:t>Состав комиссии по оценке материального ущерба, нанесенного имуществу граждан в результате ЧС, вызванной паводком на территории муниципального образования Усть-Ишинский сельсовет Красногорского района Алтайского края</w:t>
      </w:r>
    </w:p>
    <w:p w:rsidR="00F43230" w:rsidRPr="00D623CC" w:rsidRDefault="00F43230" w:rsidP="00681B5A">
      <w:pPr>
        <w:ind w:right="97"/>
        <w:jc w:val="center"/>
        <w:rPr>
          <w:rFonts w:ascii="Times New Roman" w:hAnsi="Times New Roman"/>
          <w:sz w:val="24"/>
          <w:szCs w:val="24"/>
        </w:rPr>
      </w:pPr>
    </w:p>
    <w:p w:rsidR="00F43230" w:rsidRPr="00D623CC" w:rsidRDefault="00F43230" w:rsidP="00681B5A">
      <w:pPr>
        <w:ind w:left="2700" w:right="97" w:hanging="2700"/>
        <w:rPr>
          <w:rFonts w:ascii="Times New Roman" w:hAnsi="Times New Roman"/>
          <w:sz w:val="24"/>
          <w:szCs w:val="24"/>
        </w:rPr>
      </w:pPr>
      <w:r w:rsidRPr="00D623CC">
        <w:rPr>
          <w:rFonts w:ascii="Times New Roman" w:hAnsi="Times New Roman"/>
          <w:sz w:val="24"/>
          <w:szCs w:val="24"/>
        </w:rPr>
        <w:t>Легчило И.А.        Председатель комиссии КЧС и ОПБ, глава Администрации  Усть-Ишинского сельсовета Красногорского района Алтайского края;</w:t>
      </w:r>
    </w:p>
    <w:p w:rsidR="00F43230" w:rsidRPr="00D623CC" w:rsidRDefault="00F43230" w:rsidP="00681B5A">
      <w:pPr>
        <w:ind w:right="97"/>
        <w:rPr>
          <w:rFonts w:ascii="Times New Roman" w:hAnsi="Times New Roman"/>
          <w:sz w:val="24"/>
          <w:szCs w:val="24"/>
        </w:rPr>
      </w:pPr>
    </w:p>
    <w:p w:rsidR="00F43230" w:rsidRPr="00D623CC" w:rsidRDefault="00F43230" w:rsidP="00681B5A">
      <w:pPr>
        <w:ind w:left="2700" w:right="97" w:hanging="2700"/>
        <w:rPr>
          <w:rFonts w:ascii="Times New Roman" w:hAnsi="Times New Roman"/>
          <w:sz w:val="24"/>
          <w:szCs w:val="24"/>
        </w:rPr>
      </w:pPr>
      <w:r w:rsidRPr="00D623CC">
        <w:rPr>
          <w:rFonts w:ascii="Times New Roman" w:hAnsi="Times New Roman"/>
          <w:sz w:val="24"/>
          <w:szCs w:val="24"/>
        </w:rPr>
        <w:t xml:space="preserve">Кузнецова Т.Г.      Заместитель председателя комиссии КЧС и ОПБ, секретарь управляющий делами Администрации Усть-Ишинского сельсовета Красногорского района Алтайского края; </w:t>
      </w:r>
    </w:p>
    <w:p w:rsidR="00F43230" w:rsidRPr="00D623CC" w:rsidRDefault="00F43230" w:rsidP="00681B5A">
      <w:pPr>
        <w:ind w:left="2340" w:right="97" w:hanging="2340"/>
        <w:rPr>
          <w:rFonts w:ascii="Times New Roman" w:hAnsi="Times New Roman"/>
          <w:sz w:val="24"/>
          <w:szCs w:val="24"/>
        </w:rPr>
      </w:pPr>
    </w:p>
    <w:p w:rsidR="00F43230" w:rsidRPr="00D623CC" w:rsidRDefault="00F43230" w:rsidP="00681B5A">
      <w:pPr>
        <w:ind w:left="2700" w:right="97" w:hanging="2700"/>
        <w:rPr>
          <w:rFonts w:ascii="Times New Roman" w:hAnsi="Times New Roman"/>
          <w:sz w:val="24"/>
          <w:szCs w:val="24"/>
        </w:rPr>
      </w:pPr>
      <w:r w:rsidRPr="00D623CC">
        <w:rPr>
          <w:rFonts w:ascii="Times New Roman" w:hAnsi="Times New Roman"/>
          <w:sz w:val="24"/>
          <w:szCs w:val="24"/>
        </w:rPr>
        <w:t>Кузнецова С.Н.    Секретарь комиссии КЧС и ОПБ, секретарь главы Администрации Усть-Ишинского сельсовета Красногорского района Алтайского края;</w:t>
      </w:r>
    </w:p>
    <w:p w:rsidR="00F43230" w:rsidRPr="00D623CC" w:rsidRDefault="00F43230" w:rsidP="00681B5A">
      <w:pPr>
        <w:ind w:left="2700" w:right="97" w:hanging="2700"/>
        <w:rPr>
          <w:rFonts w:ascii="Times New Roman" w:hAnsi="Times New Roman"/>
          <w:sz w:val="24"/>
          <w:szCs w:val="24"/>
        </w:rPr>
      </w:pPr>
    </w:p>
    <w:p w:rsidR="00F43230" w:rsidRPr="00D623CC" w:rsidRDefault="00F43230" w:rsidP="00681B5A">
      <w:pPr>
        <w:ind w:left="2700" w:right="97" w:hanging="2700"/>
        <w:rPr>
          <w:rFonts w:ascii="Times New Roman" w:hAnsi="Times New Roman"/>
          <w:sz w:val="24"/>
          <w:szCs w:val="24"/>
        </w:rPr>
      </w:pPr>
      <w:r w:rsidRPr="00D623CC">
        <w:rPr>
          <w:rFonts w:ascii="Times New Roman" w:hAnsi="Times New Roman"/>
          <w:sz w:val="24"/>
          <w:szCs w:val="24"/>
        </w:rPr>
        <w:t>Члены комиссии:</w:t>
      </w:r>
    </w:p>
    <w:p w:rsidR="00F43230" w:rsidRPr="00D623CC" w:rsidRDefault="00F43230" w:rsidP="00681B5A">
      <w:pPr>
        <w:ind w:left="2700" w:right="97" w:hanging="2700"/>
        <w:rPr>
          <w:rFonts w:ascii="Times New Roman" w:hAnsi="Times New Roman"/>
          <w:sz w:val="24"/>
          <w:szCs w:val="24"/>
        </w:rPr>
      </w:pPr>
    </w:p>
    <w:p w:rsidR="00F43230" w:rsidRPr="00D623CC" w:rsidRDefault="00F43230" w:rsidP="00681B5A">
      <w:pPr>
        <w:ind w:left="2700" w:right="97" w:hanging="2700"/>
        <w:rPr>
          <w:rFonts w:ascii="Times New Roman" w:hAnsi="Times New Roman"/>
          <w:sz w:val="24"/>
          <w:szCs w:val="24"/>
        </w:rPr>
      </w:pPr>
      <w:r w:rsidRPr="00D623CC">
        <w:rPr>
          <w:rFonts w:ascii="Times New Roman" w:hAnsi="Times New Roman"/>
          <w:sz w:val="24"/>
          <w:szCs w:val="24"/>
        </w:rPr>
        <w:t>Барышникова Г.Ф.      директор МКОУ «Усть-Ишинская СОШ им. Б. Головина»;</w:t>
      </w:r>
    </w:p>
    <w:p w:rsidR="00F43230" w:rsidRPr="00D623CC" w:rsidRDefault="00F43230" w:rsidP="00681B5A">
      <w:pPr>
        <w:ind w:left="2700" w:right="97" w:hanging="2700"/>
        <w:rPr>
          <w:rFonts w:ascii="Times New Roman" w:hAnsi="Times New Roman"/>
          <w:sz w:val="24"/>
          <w:szCs w:val="24"/>
        </w:rPr>
      </w:pPr>
    </w:p>
    <w:p w:rsidR="00F43230" w:rsidRPr="00D623CC" w:rsidRDefault="00F43230" w:rsidP="00681B5A">
      <w:pPr>
        <w:ind w:left="2700" w:right="97" w:hanging="2700"/>
        <w:rPr>
          <w:rFonts w:ascii="Times New Roman" w:hAnsi="Times New Roman"/>
          <w:sz w:val="24"/>
          <w:szCs w:val="24"/>
        </w:rPr>
      </w:pPr>
      <w:r w:rsidRPr="00D623CC">
        <w:rPr>
          <w:rFonts w:ascii="Times New Roman" w:hAnsi="Times New Roman"/>
          <w:sz w:val="24"/>
          <w:szCs w:val="24"/>
        </w:rPr>
        <w:t>Обляхов О.А.               начальник ПЧ-29.</w:t>
      </w:r>
    </w:p>
    <w:p w:rsidR="00F43230" w:rsidRPr="00D623CC" w:rsidRDefault="00F43230" w:rsidP="00681B5A">
      <w:pPr>
        <w:rPr>
          <w:rFonts w:ascii="Times New Roman" w:hAnsi="Times New Roman"/>
          <w:sz w:val="24"/>
          <w:szCs w:val="24"/>
        </w:rPr>
      </w:pPr>
    </w:p>
    <w:p w:rsidR="00F43230" w:rsidRDefault="00F43230" w:rsidP="00681B5A">
      <w:pPr>
        <w:jc w:val="center"/>
        <w:rPr>
          <w:rFonts w:ascii="Times New Roman" w:hAnsi="Times New Roman"/>
          <w:b/>
          <w:sz w:val="24"/>
          <w:szCs w:val="24"/>
        </w:rPr>
      </w:pPr>
      <w:r w:rsidRPr="00D623CC">
        <w:rPr>
          <w:rFonts w:ascii="Times New Roman" w:hAnsi="Times New Roman"/>
          <w:b/>
          <w:sz w:val="24"/>
          <w:szCs w:val="24"/>
        </w:rPr>
        <w:t xml:space="preserve">АДМИНИСТРАЦИЯ УСТЬ-ИШИНСКОГО СЕЛЬСОВЕТА </w:t>
      </w:r>
    </w:p>
    <w:p w:rsidR="00F43230" w:rsidRPr="00D623CC" w:rsidRDefault="00F43230" w:rsidP="00681B5A">
      <w:pPr>
        <w:jc w:val="center"/>
        <w:rPr>
          <w:rFonts w:ascii="Times New Roman" w:hAnsi="Times New Roman"/>
          <w:b/>
          <w:sz w:val="24"/>
          <w:szCs w:val="24"/>
        </w:rPr>
      </w:pPr>
      <w:r w:rsidRPr="00D623CC">
        <w:rPr>
          <w:rFonts w:ascii="Times New Roman" w:hAnsi="Times New Roman"/>
          <w:b/>
          <w:sz w:val="24"/>
          <w:szCs w:val="24"/>
        </w:rPr>
        <w:t>КРАСНОГОРСКОГО РАЙОНА АЛТАЙСКОГО КРАЯ</w:t>
      </w:r>
    </w:p>
    <w:p w:rsidR="00F43230" w:rsidRPr="00D623CC" w:rsidRDefault="00F43230" w:rsidP="00681B5A">
      <w:pPr>
        <w:jc w:val="center"/>
        <w:rPr>
          <w:rFonts w:ascii="Times New Roman" w:hAnsi="Times New Roman"/>
          <w:b/>
          <w:sz w:val="24"/>
          <w:szCs w:val="24"/>
        </w:rPr>
      </w:pPr>
    </w:p>
    <w:p w:rsidR="00F43230" w:rsidRPr="00D623CC" w:rsidRDefault="00F43230" w:rsidP="00681B5A">
      <w:pPr>
        <w:jc w:val="center"/>
        <w:rPr>
          <w:rFonts w:ascii="Times New Roman" w:hAnsi="Times New Roman"/>
          <w:b/>
          <w:sz w:val="24"/>
          <w:szCs w:val="24"/>
        </w:rPr>
      </w:pPr>
      <w:r w:rsidRPr="00D623CC">
        <w:rPr>
          <w:rFonts w:ascii="Times New Roman" w:hAnsi="Times New Roman"/>
          <w:b/>
          <w:sz w:val="24"/>
          <w:szCs w:val="24"/>
        </w:rPr>
        <w:t>ПОСТАНОВЛЕНИЕ</w:t>
      </w:r>
    </w:p>
    <w:p w:rsidR="00F43230" w:rsidRPr="00D623CC" w:rsidRDefault="00F43230" w:rsidP="00681B5A">
      <w:pPr>
        <w:numPr>
          <w:ilvl w:val="2"/>
          <w:numId w:val="26"/>
        </w:numPr>
        <w:rPr>
          <w:rFonts w:ascii="Times New Roman" w:hAnsi="Times New Roman"/>
          <w:sz w:val="24"/>
          <w:szCs w:val="24"/>
        </w:rPr>
      </w:pPr>
      <w:r w:rsidRPr="00D623CC">
        <w:rPr>
          <w:rFonts w:ascii="Times New Roman" w:hAnsi="Times New Roman"/>
          <w:sz w:val="24"/>
          <w:szCs w:val="24"/>
        </w:rPr>
        <w:t xml:space="preserve">                                                                 </w:t>
      </w:r>
      <w:r>
        <w:rPr>
          <w:rFonts w:ascii="Times New Roman" w:hAnsi="Times New Roman"/>
          <w:sz w:val="24"/>
          <w:szCs w:val="24"/>
        </w:rPr>
        <w:t xml:space="preserve">                      </w:t>
      </w:r>
      <w:r w:rsidRPr="00D623CC">
        <w:rPr>
          <w:rFonts w:ascii="Times New Roman" w:hAnsi="Times New Roman"/>
          <w:sz w:val="24"/>
          <w:szCs w:val="24"/>
        </w:rPr>
        <w:t xml:space="preserve">                                            № 75</w:t>
      </w:r>
    </w:p>
    <w:p w:rsidR="00F43230" w:rsidRPr="00D623CC" w:rsidRDefault="00F43230" w:rsidP="00681B5A">
      <w:pPr>
        <w:jc w:val="center"/>
        <w:rPr>
          <w:rFonts w:ascii="Times New Roman" w:hAnsi="Times New Roman"/>
          <w:sz w:val="24"/>
          <w:szCs w:val="24"/>
        </w:rPr>
      </w:pPr>
      <w:r w:rsidRPr="00D623CC">
        <w:rPr>
          <w:rFonts w:ascii="Times New Roman" w:hAnsi="Times New Roman"/>
          <w:sz w:val="24"/>
          <w:szCs w:val="24"/>
        </w:rPr>
        <w:t>с. Усть-Иша</w:t>
      </w:r>
    </w:p>
    <w:p w:rsidR="00F43230" w:rsidRPr="00D623CC" w:rsidRDefault="00F43230" w:rsidP="00681B5A">
      <w:pPr>
        <w:jc w:val="center"/>
        <w:rPr>
          <w:rFonts w:ascii="Times New Roman" w:hAnsi="Times New Roman"/>
          <w:sz w:val="24"/>
          <w:szCs w:val="24"/>
        </w:rPr>
      </w:pPr>
    </w:p>
    <w:p w:rsidR="00F43230" w:rsidRPr="00D623CC" w:rsidRDefault="00F43230" w:rsidP="00D50FF4">
      <w:pPr>
        <w:ind w:right="4883" w:firstLine="0"/>
        <w:rPr>
          <w:rFonts w:ascii="Times New Roman" w:hAnsi="Times New Roman"/>
          <w:sz w:val="24"/>
          <w:szCs w:val="24"/>
        </w:rPr>
      </w:pPr>
      <w:r w:rsidRPr="00D623CC">
        <w:rPr>
          <w:rFonts w:ascii="Times New Roman" w:hAnsi="Times New Roman"/>
          <w:sz w:val="24"/>
          <w:szCs w:val="24"/>
        </w:rPr>
        <w:t>О внесении изменений в постановление Администрации Усть-Ишинского сельсовета Красногорского района Алтайского края от 25.03.2021 № 12 «О создании эвакуационной комиссии по чрезвычайным ситуациям муниципального образования Усть-Ишинский сельсовет Красногорского района Алтайского края»</w:t>
      </w:r>
    </w:p>
    <w:p w:rsidR="00F43230" w:rsidRPr="00D623CC" w:rsidRDefault="00F43230" w:rsidP="00D50FF4">
      <w:pPr>
        <w:pStyle w:val="NormalWeb"/>
        <w:shd w:val="clear" w:color="auto" w:fill="F9F9F9"/>
        <w:spacing w:before="0" w:beforeAutospacing="0" w:after="0" w:afterAutospacing="0"/>
        <w:textAlignment w:val="baseline"/>
      </w:pPr>
    </w:p>
    <w:p w:rsidR="00F43230" w:rsidRPr="00D623CC" w:rsidRDefault="00F43230" w:rsidP="00D50FF4">
      <w:pPr>
        <w:pStyle w:val="NormalWeb"/>
        <w:shd w:val="clear" w:color="auto" w:fill="F9F9F9"/>
        <w:spacing w:before="0" w:beforeAutospacing="0" w:after="0" w:afterAutospacing="0"/>
        <w:ind w:firstLine="720"/>
        <w:jc w:val="both"/>
        <w:textAlignment w:val="baseline"/>
      </w:pPr>
      <w:r w:rsidRPr="00D623CC">
        <w:t>В целях актуализации муниципальных нормативных правовых актов, в связи с кадровыми изменениями, руководствуясь Уставом муниципального образования, Администрация Усть-Ишинского сельсовета Красногорского района Алтайского края, ПОСТАНОВЛЯЕТ:</w:t>
      </w:r>
    </w:p>
    <w:p w:rsidR="00F43230" w:rsidRPr="00D623CC" w:rsidRDefault="00F43230" w:rsidP="00681B5A">
      <w:pPr>
        <w:numPr>
          <w:ilvl w:val="0"/>
          <w:numId w:val="5"/>
        </w:numPr>
        <w:tabs>
          <w:tab w:val="clear" w:pos="1935"/>
          <w:tab w:val="num" w:pos="0"/>
        </w:tabs>
        <w:ind w:left="0" w:right="97" w:firstLine="720"/>
        <w:rPr>
          <w:rFonts w:ascii="Times New Roman" w:hAnsi="Times New Roman"/>
          <w:sz w:val="24"/>
          <w:szCs w:val="24"/>
        </w:rPr>
      </w:pPr>
      <w:r w:rsidRPr="00D623CC">
        <w:rPr>
          <w:rFonts w:ascii="Times New Roman" w:hAnsi="Times New Roman"/>
          <w:sz w:val="24"/>
          <w:szCs w:val="24"/>
        </w:rPr>
        <w:t>Внести изменения в состав эвакуационной комиссии по чрезвычайным ситуациям муниципального образования Усть-Ишинский сельсовет Красногорского района Алтайского края, утвержденной постановлением Администрации Усть-Ишинского сельсовета Красногорского района Алтайского края от 25.03.2021 № 12, изложив его в новой редакции (Приложение 1).</w:t>
      </w:r>
    </w:p>
    <w:p w:rsidR="00F43230" w:rsidRPr="00D623CC" w:rsidRDefault="00F43230" w:rsidP="00681B5A">
      <w:pPr>
        <w:numPr>
          <w:ilvl w:val="0"/>
          <w:numId w:val="5"/>
        </w:numPr>
        <w:tabs>
          <w:tab w:val="clear" w:pos="1935"/>
          <w:tab w:val="num" w:pos="0"/>
        </w:tabs>
        <w:ind w:left="0" w:right="97" w:firstLine="720"/>
        <w:rPr>
          <w:rFonts w:ascii="Times New Roman" w:hAnsi="Times New Roman"/>
          <w:sz w:val="24"/>
          <w:szCs w:val="24"/>
        </w:rPr>
      </w:pPr>
      <w:r w:rsidRPr="00D623CC">
        <w:rPr>
          <w:rFonts w:ascii="Times New Roman" w:hAnsi="Times New Roman"/>
          <w:sz w:val="24"/>
          <w:szCs w:val="24"/>
        </w:rPr>
        <w:t>Настоящее постановление обнародовать на официальном сайте Администрации Усть-Ишинского сельсовета Красногорского района Алтайского края. Опубликовать настоящее постановление в сборнике МНПА Администрации Усть-Ишинского сельсовета Красногорского района Алтайского края.</w:t>
      </w:r>
    </w:p>
    <w:p w:rsidR="00F43230" w:rsidRPr="00D623CC" w:rsidRDefault="00F43230" w:rsidP="00681B5A">
      <w:pPr>
        <w:numPr>
          <w:ilvl w:val="0"/>
          <w:numId w:val="5"/>
        </w:numPr>
        <w:tabs>
          <w:tab w:val="clear" w:pos="1935"/>
          <w:tab w:val="num" w:pos="0"/>
        </w:tabs>
        <w:ind w:left="0" w:right="97" w:firstLine="720"/>
        <w:rPr>
          <w:rFonts w:ascii="Times New Roman" w:hAnsi="Times New Roman"/>
          <w:sz w:val="24"/>
          <w:szCs w:val="24"/>
        </w:rPr>
      </w:pPr>
      <w:r w:rsidRPr="00D623CC">
        <w:rPr>
          <w:rFonts w:ascii="Times New Roman" w:hAnsi="Times New Roman"/>
          <w:sz w:val="24"/>
          <w:szCs w:val="24"/>
        </w:rPr>
        <w:t>Контроль за исполнением настоящего постановления оставляю за собой.</w:t>
      </w:r>
    </w:p>
    <w:p w:rsidR="00F43230" w:rsidRPr="00D623CC" w:rsidRDefault="00F43230" w:rsidP="00681B5A">
      <w:pPr>
        <w:ind w:right="97"/>
        <w:rPr>
          <w:rFonts w:ascii="Times New Roman" w:hAnsi="Times New Roman"/>
          <w:sz w:val="24"/>
          <w:szCs w:val="24"/>
        </w:rPr>
      </w:pPr>
    </w:p>
    <w:p w:rsidR="00F43230" w:rsidRPr="00D623CC" w:rsidRDefault="00F43230" w:rsidP="00681B5A">
      <w:pPr>
        <w:ind w:right="97"/>
        <w:rPr>
          <w:rFonts w:ascii="Times New Roman" w:hAnsi="Times New Roman"/>
          <w:sz w:val="24"/>
          <w:szCs w:val="24"/>
        </w:rPr>
      </w:pPr>
      <w:r w:rsidRPr="00D623CC">
        <w:rPr>
          <w:rFonts w:ascii="Times New Roman" w:hAnsi="Times New Roman"/>
          <w:sz w:val="24"/>
          <w:szCs w:val="24"/>
        </w:rPr>
        <w:t>Глава сельсовета                                                                                          И.А. Легчило</w:t>
      </w:r>
    </w:p>
    <w:p w:rsidR="00F43230" w:rsidRPr="00D623CC" w:rsidRDefault="00F43230" w:rsidP="00681B5A">
      <w:pPr>
        <w:ind w:right="97"/>
        <w:rPr>
          <w:rFonts w:ascii="Times New Roman" w:hAnsi="Times New Roman"/>
          <w:sz w:val="24"/>
          <w:szCs w:val="24"/>
        </w:rPr>
      </w:pPr>
    </w:p>
    <w:p w:rsidR="00F43230" w:rsidRPr="00D623CC" w:rsidRDefault="00F43230" w:rsidP="00681B5A">
      <w:pPr>
        <w:ind w:right="97"/>
        <w:jc w:val="right"/>
        <w:rPr>
          <w:rFonts w:ascii="Times New Roman" w:hAnsi="Times New Roman"/>
          <w:sz w:val="24"/>
          <w:szCs w:val="24"/>
        </w:rPr>
      </w:pPr>
      <w:r w:rsidRPr="00D623CC">
        <w:rPr>
          <w:rFonts w:ascii="Times New Roman" w:hAnsi="Times New Roman"/>
          <w:sz w:val="24"/>
          <w:szCs w:val="24"/>
        </w:rPr>
        <w:t>Приложение № 1</w:t>
      </w:r>
    </w:p>
    <w:p w:rsidR="00F43230" w:rsidRPr="00D623CC" w:rsidRDefault="00F43230" w:rsidP="00681B5A">
      <w:pPr>
        <w:ind w:right="97"/>
        <w:jc w:val="right"/>
        <w:rPr>
          <w:rFonts w:ascii="Times New Roman" w:hAnsi="Times New Roman"/>
          <w:sz w:val="24"/>
          <w:szCs w:val="24"/>
        </w:rPr>
      </w:pPr>
      <w:r w:rsidRPr="00D623CC">
        <w:rPr>
          <w:rFonts w:ascii="Times New Roman" w:hAnsi="Times New Roman"/>
          <w:sz w:val="24"/>
          <w:szCs w:val="24"/>
        </w:rPr>
        <w:t xml:space="preserve">к Постановлению Администрации </w:t>
      </w:r>
    </w:p>
    <w:p w:rsidR="00F43230" w:rsidRPr="00D623CC" w:rsidRDefault="00F43230" w:rsidP="00681B5A">
      <w:pPr>
        <w:ind w:right="97"/>
        <w:jc w:val="right"/>
        <w:rPr>
          <w:rFonts w:ascii="Times New Roman" w:hAnsi="Times New Roman"/>
          <w:sz w:val="24"/>
          <w:szCs w:val="24"/>
        </w:rPr>
      </w:pPr>
      <w:r w:rsidRPr="00D623CC">
        <w:rPr>
          <w:rFonts w:ascii="Times New Roman" w:hAnsi="Times New Roman"/>
          <w:sz w:val="24"/>
          <w:szCs w:val="24"/>
        </w:rPr>
        <w:t xml:space="preserve">Усть-Ишинского сельсовета </w:t>
      </w:r>
    </w:p>
    <w:p w:rsidR="00F43230" w:rsidRPr="00D623CC" w:rsidRDefault="00F43230" w:rsidP="00681B5A">
      <w:pPr>
        <w:ind w:right="97"/>
        <w:jc w:val="right"/>
        <w:rPr>
          <w:rFonts w:ascii="Times New Roman" w:hAnsi="Times New Roman"/>
          <w:sz w:val="24"/>
          <w:szCs w:val="24"/>
        </w:rPr>
      </w:pPr>
      <w:r w:rsidRPr="00D623CC">
        <w:rPr>
          <w:rFonts w:ascii="Times New Roman" w:hAnsi="Times New Roman"/>
          <w:sz w:val="24"/>
          <w:szCs w:val="24"/>
        </w:rPr>
        <w:t xml:space="preserve">Красногорского района </w:t>
      </w:r>
    </w:p>
    <w:p w:rsidR="00F43230" w:rsidRPr="00D623CC" w:rsidRDefault="00F43230" w:rsidP="00681B5A">
      <w:pPr>
        <w:ind w:right="97"/>
        <w:jc w:val="right"/>
        <w:rPr>
          <w:rFonts w:ascii="Times New Roman" w:hAnsi="Times New Roman"/>
          <w:sz w:val="24"/>
          <w:szCs w:val="24"/>
        </w:rPr>
      </w:pPr>
      <w:r w:rsidRPr="00D623CC">
        <w:rPr>
          <w:rFonts w:ascii="Times New Roman" w:hAnsi="Times New Roman"/>
          <w:sz w:val="24"/>
          <w:szCs w:val="24"/>
        </w:rPr>
        <w:t>Алтайского края от 27.12.2023 № 75</w:t>
      </w:r>
    </w:p>
    <w:p w:rsidR="00F43230" w:rsidRPr="00D623CC" w:rsidRDefault="00F43230" w:rsidP="00681B5A">
      <w:pPr>
        <w:ind w:right="97"/>
        <w:jc w:val="right"/>
        <w:rPr>
          <w:rFonts w:ascii="Times New Roman" w:hAnsi="Times New Roman"/>
          <w:sz w:val="24"/>
          <w:szCs w:val="24"/>
        </w:rPr>
      </w:pPr>
    </w:p>
    <w:p w:rsidR="00F43230" w:rsidRPr="00D623CC" w:rsidRDefault="00F43230" w:rsidP="00681B5A">
      <w:pPr>
        <w:ind w:right="97"/>
        <w:jc w:val="center"/>
        <w:rPr>
          <w:rFonts w:ascii="Times New Roman" w:hAnsi="Times New Roman"/>
          <w:sz w:val="24"/>
          <w:szCs w:val="24"/>
        </w:rPr>
      </w:pPr>
    </w:p>
    <w:p w:rsidR="00F43230" w:rsidRPr="00D623CC" w:rsidRDefault="00F43230" w:rsidP="00681B5A">
      <w:pPr>
        <w:ind w:right="97"/>
        <w:jc w:val="center"/>
        <w:rPr>
          <w:rFonts w:ascii="Times New Roman" w:hAnsi="Times New Roman"/>
          <w:sz w:val="24"/>
          <w:szCs w:val="24"/>
        </w:rPr>
      </w:pPr>
      <w:r w:rsidRPr="00D623CC">
        <w:rPr>
          <w:rFonts w:ascii="Times New Roman" w:hAnsi="Times New Roman"/>
          <w:sz w:val="24"/>
          <w:szCs w:val="24"/>
        </w:rPr>
        <w:t>Состав комиссии по оценке материального ущерба, нанесенного имуществу граждан в результате ЧС, вызванной паводком на территории муниципального образования Усть-Ишинский сельсовет Красногорского района Алтайского края</w:t>
      </w:r>
    </w:p>
    <w:p w:rsidR="00F43230" w:rsidRPr="00D623CC" w:rsidRDefault="00F43230" w:rsidP="00681B5A">
      <w:pPr>
        <w:ind w:right="97"/>
        <w:jc w:val="center"/>
        <w:rPr>
          <w:rFonts w:ascii="Times New Roman" w:hAnsi="Times New Roman"/>
          <w:sz w:val="24"/>
          <w:szCs w:val="24"/>
        </w:rPr>
      </w:pPr>
    </w:p>
    <w:p w:rsidR="00F43230" w:rsidRPr="00D623CC" w:rsidRDefault="00F43230" w:rsidP="00681B5A">
      <w:pPr>
        <w:ind w:left="2700" w:right="97" w:hanging="2700"/>
        <w:rPr>
          <w:rFonts w:ascii="Times New Roman" w:hAnsi="Times New Roman"/>
          <w:sz w:val="24"/>
          <w:szCs w:val="24"/>
        </w:rPr>
      </w:pPr>
      <w:r w:rsidRPr="00D623CC">
        <w:rPr>
          <w:rFonts w:ascii="Times New Roman" w:hAnsi="Times New Roman"/>
          <w:sz w:val="24"/>
          <w:szCs w:val="24"/>
        </w:rPr>
        <w:t>Легчило И.А.        Председатель эвакуационной комиссии, глава Администрации  Усть-Ишинского сельсовета Красногорского района Алтайского края;</w:t>
      </w:r>
    </w:p>
    <w:p w:rsidR="00F43230" w:rsidRPr="00D623CC" w:rsidRDefault="00F43230" w:rsidP="00681B5A">
      <w:pPr>
        <w:ind w:right="97"/>
        <w:rPr>
          <w:rFonts w:ascii="Times New Roman" w:hAnsi="Times New Roman"/>
          <w:sz w:val="24"/>
          <w:szCs w:val="24"/>
        </w:rPr>
      </w:pPr>
    </w:p>
    <w:p w:rsidR="00F43230" w:rsidRPr="00D623CC" w:rsidRDefault="00F43230" w:rsidP="00681B5A">
      <w:pPr>
        <w:ind w:left="2700" w:right="97" w:hanging="2700"/>
        <w:rPr>
          <w:rFonts w:ascii="Times New Roman" w:hAnsi="Times New Roman"/>
          <w:sz w:val="24"/>
          <w:szCs w:val="24"/>
        </w:rPr>
      </w:pPr>
      <w:r w:rsidRPr="00D623CC">
        <w:rPr>
          <w:rFonts w:ascii="Times New Roman" w:hAnsi="Times New Roman"/>
          <w:sz w:val="24"/>
          <w:szCs w:val="24"/>
        </w:rPr>
        <w:t xml:space="preserve">Кузнецова Т.Г.      Заместитель председателя эвакуационной комиссии, секретарь управляющий делами Администрации Усть-Ишинского сельсовета Красногорского района Алтайского края; </w:t>
      </w:r>
    </w:p>
    <w:p w:rsidR="00F43230" w:rsidRPr="00D623CC" w:rsidRDefault="00F43230" w:rsidP="00681B5A">
      <w:pPr>
        <w:ind w:left="2340" w:right="97" w:hanging="2340"/>
        <w:rPr>
          <w:rFonts w:ascii="Times New Roman" w:hAnsi="Times New Roman"/>
          <w:sz w:val="24"/>
          <w:szCs w:val="24"/>
        </w:rPr>
      </w:pPr>
    </w:p>
    <w:p w:rsidR="00F43230" w:rsidRPr="00D623CC" w:rsidRDefault="00F43230" w:rsidP="00681B5A">
      <w:pPr>
        <w:ind w:left="2700" w:right="97" w:hanging="2700"/>
        <w:rPr>
          <w:rFonts w:ascii="Times New Roman" w:hAnsi="Times New Roman"/>
          <w:sz w:val="24"/>
          <w:szCs w:val="24"/>
        </w:rPr>
      </w:pPr>
      <w:r w:rsidRPr="00D623CC">
        <w:rPr>
          <w:rFonts w:ascii="Times New Roman" w:hAnsi="Times New Roman"/>
          <w:sz w:val="24"/>
          <w:szCs w:val="24"/>
        </w:rPr>
        <w:t>Кузнецова С.Н.    Секретарь эвакуационной комиссии, секретарь главы Администрации Усть-Ишинского сельсовета Красногорского района Алтайского края;</w:t>
      </w:r>
    </w:p>
    <w:p w:rsidR="00F43230" w:rsidRPr="00D623CC" w:rsidRDefault="00F43230" w:rsidP="00681B5A">
      <w:pPr>
        <w:ind w:left="2700" w:right="97" w:hanging="2700"/>
        <w:rPr>
          <w:rFonts w:ascii="Times New Roman" w:hAnsi="Times New Roman"/>
          <w:sz w:val="24"/>
          <w:szCs w:val="24"/>
        </w:rPr>
      </w:pPr>
    </w:p>
    <w:p w:rsidR="00F43230" w:rsidRPr="00D623CC" w:rsidRDefault="00F43230" w:rsidP="00681B5A">
      <w:pPr>
        <w:ind w:left="2700" w:right="97" w:hanging="2700"/>
        <w:rPr>
          <w:rFonts w:ascii="Times New Roman" w:hAnsi="Times New Roman"/>
          <w:sz w:val="24"/>
          <w:szCs w:val="24"/>
        </w:rPr>
      </w:pPr>
      <w:r w:rsidRPr="00D623CC">
        <w:rPr>
          <w:rFonts w:ascii="Times New Roman" w:hAnsi="Times New Roman"/>
          <w:sz w:val="24"/>
          <w:szCs w:val="24"/>
        </w:rPr>
        <w:t>Члены комиссии:</w:t>
      </w:r>
    </w:p>
    <w:p w:rsidR="00F43230" w:rsidRPr="00D623CC" w:rsidRDefault="00F43230" w:rsidP="00681B5A">
      <w:pPr>
        <w:ind w:left="2700" w:right="97" w:hanging="2700"/>
        <w:rPr>
          <w:rFonts w:ascii="Times New Roman" w:hAnsi="Times New Roman"/>
          <w:sz w:val="24"/>
          <w:szCs w:val="24"/>
        </w:rPr>
      </w:pPr>
    </w:p>
    <w:p w:rsidR="00F43230" w:rsidRPr="00D623CC" w:rsidRDefault="00F43230" w:rsidP="00681B5A">
      <w:pPr>
        <w:ind w:left="2700" w:right="97" w:hanging="2700"/>
        <w:rPr>
          <w:rFonts w:ascii="Times New Roman" w:hAnsi="Times New Roman"/>
          <w:sz w:val="24"/>
          <w:szCs w:val="24"/>
        </w:rPr>
      </w:pPr>
      <w:r w:rsidRPr="00D623CC">
        <w:rPr>
          <w:rFonts w:ascii="Times New Roman" w:hAnsi="Times New Roman"/>
          <w:sz w:val="24"/>
          <w:szCs w:val="24"/>
        </w:rPr>
        <w:t>Меновщиков Д.С.    участковый уполномоченный МВД по Красногорскому району;</w:t>
      </w:r>
    </w:p>
    <w:p w:rsidR="00F43230" w:rsidRPr="00D623CC" w:rsidRDefault="00F43230" w:rsidP="00681B5A">
      <w:pPr>
        <w:ind w:left="2700" w:right="97" w:hanging="2700"/>
        <w:rPr>
          <w:rFonts w:ascii="Times New Roman" w:hAnsi="Times New Roman"/>
          <w:sz w:val="24"/>
          <w:szCs w:val="24"/>
        </w:rPr>
      </w:pPr>
    </w:p>
    <w:p w:rsidR="00F43230" w:rsidRPr="00D623CC" w:rsidRDefault="00F43230" w:rsidP="00681B5A">
      <w:pPr>
        <w:ind w:left="2700" w:right="97" w:hanging="2700"/>
        <w:rPr>
          <w:rFonts w:ascii="Times New Roman" w:hAnsi="Times New Roman"/>
          <w:sz w:val="24"/>
          <w:szCs w:val="24"/>
        </w:rPr>
      </w:pPr>
      <w:r w:rsidRPr="00D623CC">
        <w:rPr>
          <w:rFonts w:ascii="Times New Roman" w:hAnsi="Times New Roman"/>
          <w:sz w:val="24"/>
          <w:szCs w:val="24"/>
        </w:rPr>
        <w:t>Барышникова Г.Ф.      директор МКОУ «Усть-Ишинская СОШ им. Б. Головина»;</w:t>
      </w:r>
    </w:p>
    <w:p w:rsidR="00F43230" w:rsidRPr="00D623CC" w:rsidRDefault="00F43230" w:rsidP="00681B5A">
      <w:pPr>
        <w:ind w:left="2700" w:right="97" w:hanging="2700"/>
        <w:rPr>
          <w:rFonts w:ascii="Times New Roman" w:hAnsi="Times New Roman"/>
          <w:sz w:val="24"/>
          <w:szCs w:val="24"/>
        </w:rPr>
      </w:pPr>
    </w:p>
    <w:p w:rsidR="00F43230" w:rsidRPr="00D623CC" w:rsidRDefault="00F43230" w:rsidP="00681B5A">
      <w:pPr>
        <w:ind w:left="2700" w:right="97" w:hanging="2700"/>
        <w:rPr>
          <w:rFonts w:ascii="Times New Roman" w:hAnsi="Times New Roman"/>
          <w:sz w:val="24"/>
          <w:szCs w:val="24"/>
        </w:rPr>
      </w:pPr>
      <w:r w:rsidRPr="00D623CC">
        <w:rPr>
          <w:rFonts w:ascii="Times New Roman" w:hAnsi="Times New Roman"/>
          <w:sz w:val="24"/>
          <w:szCs w:val="24"/>
        </w:rPr>
        <w:t>Обляхов О.А.               начальник ПЧ-29.</w:t>
      </w:r>
    </w:p>
    <w:p w:rsidR="00F43230" w:rsidRPr="00D623CC" w:rsidRDefault="00F43230" w:rsidP="007E32EE">
      <w:pPr>
        <w:spacing w:line="180" w:lineRule="exact"/>
        <w:rPr>
          <w:rFonts w:ascii="Times New Roman" w:hAnsi="Times New Roman"/>
          <w:sz w:val="24"/>
          <w:szCs w:val="24"/>
        </w:rPr>
      </w:pPr>
    </w:p>
    <w:p w:rsidR="00F43230" w:rsidRDefault="00F43230" w:rsidP="007E32EE">
      <w:pPr>
        <w:jc w:val="center"/>
        <w:rPr>
          <w:rFonts w:ascii="Times New Roman" w:hAnsi="Times New Roman"/>
          <w:b/>
          <w:caps/>
          <w:sz w:val="24"/>
          <w:szCs w:val="24"/>
        </w:rPr>
      </w:pPr>
    </w:p>
    <w:p w:rsidR="00F43230" w:rsidRDefault="00F43230" w:rsidP="007E32EE">
      <w:pPr>
        <w:jc w:val="center"/>
        <w:rPr>
          <w:rFonts w:ascii="Times New Roman" w:hAnsi="Times New Roman"/>
          <w:b/>
          <w:caps/>
          <w:sz w:val="24"/>
          <w:szCs w:val="24"/>
        </w:rPr>
      </w:pPr>
    </w:p>
    <w:p w:rsidR="00F43230" w:rsidRDefault="00F43230" w:rsidP="007E32EE">
      <w:pPr>
        <w:jc w:val="center"/>
        <w:rPr>
          <w:rFonts w:ascii="Times New Roman" w:hAnsi="Times New Roman"/>
          <w:b/>
          <w:caps/>
          <w:sz w:val="24"/>
          <w:szCs w:val="24"/>
        </w:rPr>
      </w:pPr>
    </w:p>
    <w:p w:rsidR="00F43230" w:rsidRPr="00F064F4" w:rsidRDefault="00F43230" w:rsidP="007E32EE">
      <w:pPr>
        <w:jc w:val="center"/>
        <w:rPr>
          <w:rFonts w:ascii="Times New Roman" w:hAnsi="Times New Roman"/>
          <w:b/>
          <w:caps/>
          <w:sz w:val="24"/>
          <w:szCs w:val="24"/>
        </w:rPr>
      </w:pPr>
      <w:r w:rsidRPr="00F064F4">
        <w:rPr>
          <w:rFonts w:ascii="Times New Roman" w:hAnsi="Times New Roman"/>
          <w:b/>
          <w:caps/>
          <w:sz w:val="24"/>
          <w:szCs w:val="24"/>
        </w:rPr>
        <w:t xml:space="preserve">Администрация Усть-Ишинского сельсовета </w:t>
      </w:r>
    </w:p>
    <w:p w:rsidR="00F43230" w:rsidRPr="00F064F4" w:rsidRDefault="00F43230" w:rsidP="007E32EE">
      <w:pPr>
        <w:jc w:val="center"/>
        <w:rPr>
          <w:rFonts w:ascii="Times New Roman" w:hAnsi="Times New Roman"/>
          <w:b/>
          <w:caps/>
          <w:sz w:val="24"/>
          <w:szCs w:val="24"/>
        </w:rPr>
      </w:pPr>
      <w:r w:rsidRPr="00F064F4">
        <w:rPr>
          <w:rFonts w:ascii="Times New Roman" w:hAnsi="Times New Roman"/>
          <w:b/>
          <w:caps/>
          <w:sz w:val="24"/>
          <w:szCs w:val="24"/>
        </w:rPr>
        <w:t>Красногорского района Алтайского края</w:t>
      </w:r>
    </w:p>
    <w:p w:rsidR="00F43230" w:rsidRPr="00F064F4" w:rsidRDefault="00F43230" w:rsidP="007E32EE">
      <w:pPr>
        <w:keepNext/>
        <w:jc w:val="center"/>
        <w:outlineLvl w:val="0"/>
        <w:rPr>
          <w:rFonts w:ascii="Times New Roman" w:hAnsi="Times New Roman"/>
          <w:b/>
          <w:caps/>
          <w:sz w:val="24"/>
          <w:szCs w:val="24"/>
        </w:rPr>
      </w:pPr>
    </w:p>
    <w:p w:rsidR="00F43230" w:rsidRPr="00F064F4" w:rsidRDefault="00F43230" w:rsidP="007E32EE">
      <w:pPr>
        <w:keepNext/>
        <w:jc w:val="center"/>
        <w:outlineLvl w:val="0"/>
        <w:rPr>
          <w:rFonts w:ascii="Times New Roman" w:hAnsi="Times New Roman"/>
          <w:b/>
          <w:caps/>
          <w:sz w:val="24"/>
          <w:szCs w:val="24"/>
        </w:rPr>
      </w:pPr>
      <w:r w:rsidRPr="00F064F4">
        <w:rPr>
          <w:rFonts w:ascii="Times New Roman" w:hAnsi="Times New Roman"/>
          <w:b/>
          <w:caps/>
          <w:sz w:val="24"/>
          <w:szCs w:val="24"/>
        </w:rPr>
        <w:t>ПОСТАНОВЛЕНИЕ</w:t>
      </w:r>
    </w:p>
    <w:p w:rsidR="00F43230" w:rsidRPr="00D623CC" w:rsidRDefault="00F43230" w:rsidP="007E32EE">
      <w:pPr>
        <w:jc w:val="center"/>
        <w:rPr>
          <w:rFonts w:ascii="Times New Roman" w:hAnsi="Times New Roman"/>
          <w:sz w:val="24"/>
          <w:szCs w:val="24"/>
        </w:rPr>
      </w:pPr>
    </w:p>
    <w:p w:rsidR="00F43230" w:rsidRPr="00D623CC" w:rsidRDefault="00F43230" w:rsidP="007E32EE">
      <w:pPr>
        <w:rPr>
          <w:rFonts w:ascii="Times New Roman" w:hAnsi="Times New Roman"/>
          <w:sz w:val="24"/>
          <w:szCs w:val="24"/>
        </w:rPr>
      </w:pPr>
      <w:r w:rsidRPr="00D623CC">
        <w:rPr>
          <w:rFonts w:ascii="Times New Roman" w:hAnsi="Times New Roman"/>
          <w:sz w:val="24"/>
          <w:szCs w:val="24"/>
        </w:rPr>
        <w:t xml:space="preserve">28.12.2023                                               </w:t>
      </w:r>
      <w:r>
        <w:rPr>
          <w:rFonts w:ascii="Times New Roman" w:hAnsi="Times New Roman"/>
          <w:sz w:val="24"/>
          <w:szCs w:val="24"/>
        </w:rPr>
        <w:t xml:space="preserve">                 </w:t>
      </w:r>
      <w:r w:rsidRPr="00D623CC">
        <w:rPr>
          <w:rFonts w:ascii="Times New Roman" w:hAnsi="Times New Roman"/>
          <w:sz w:val="24"/>
          <w:szCs w:val="24"/>
        </w:rPr>
        <w:t xml:space="preserve">                                                       №  77</w:t>
      </w:r>
    </w:p>
    <w:p w:rsidR="00F43230" w:rsidRPr="00D623CC" w:rsidRDefault="00F43230" w:rsidP="007E32EE">
      <w:pPr>
        <w:jc w:val="center"/>
        <w:rPr>
          <w:rFonts w:ascii="Times New Roman" w:hAnsi="Times New Roman"/>
          <w:sz w:val="24"/>
          <w:szCs w:val="24"/>
        </w:rPr>
      </w:pPr>
      <w:r w:rsidRPr="00D623CC">
        <w:rPr>
          <w:rFonts w:ascii="Times New Roman" w:hAnsi="Times New Roman"/>
          <w:sz w:val="24"/>
          <w:szCs w:val="24"/>
        </w:rPr>
        <w:t>с. Усть-Иша</w:t>
      </w:r>
    </w:p>
    <w:p w:rsidR="00F43230" w:rsidRPr="00D623CC" w:rsidRDefault="00F43230" w:rsidP="00F064F4">
      <w:pPr>
        <w:pStyle w:val="BodyText2"/>
        <w:spacing w:line="240" w:lineRule="exact"/>
        <w:ind w:right="4883" w:firstLine="0"/>
        <w:rPr>
          <w:rFonts w:ascii="Times New Roman" w:hAnsi="Times New Roman"/>
          <w:sz w:val="24"/>
          <w:szCs w:val="24"/>
        </w:rPr>
      </w:pPr>
      <w:r w:rsidRPr="00D623CC">
        <w:rPr>
          <w:rFonts w:ascii="Times New Roman" w:hAnsi="Times New Roman"/>
          <w:sz w:val="24"/>
          <w:szCs w:val="24"/>
        </w:rPr>
        <w:t>Об утверждении Порядка санкционирования оплаты денежных обязательств получателей средств бюджета сельсовета и оплаты денежных обязательств, подлежащих исполнению за счет бюджетных ассигнований по источникам финансирования дефицита бюджета сельсовета</w:t>
      </w:r>
    </w:p>
    <w:p w:rsidR="00F43230" w:rsidRPr="00D623CC" w:rsidRDefault="00F43230" w:rsidP="007E32EE">
      <w:pPr>
        <w:shd w:val="clear" w:color="auto" w:fill="FFFFFF"/>
        <w:ind w:firstLine="720"/>
        <w:rPr>
          <w:rFonts w:ascii="Times New Roman" w:hAnsi="Times New Roman"/>
          <w:sz w:val="24"/>
          <w:szCs w:val="24"/>
        </w:rPr>
      </w:pPr>
      <w:r w:rsidRPr="00D623CC">
        <w:rPr>
          <w:rFonts w:ascii="Times New Roman" w:hAnsi="Times New Roman"/>
          <w:sz w:val="24"/>
          <w:szCs w:val="24"/>
        </w:rPr>
        <w:t xml:space="preserve">В соответствии со статьями 219 и 219.2 Бюджетного кодекса </w:t>
      </w:r>
      <w:r w:rsidRPr="00D623CC">
        <w:rPr>
          <w:rFonts w:ascii="Times New Roman" w:hAnsi="Times New Roman"/>
          <w:sz w:val="24"/>
          <w:szCs w:val="24"/>
        </w:rPr>
        <w:br/>
        <w:t>Российской Федерации</w:t>
      </w:r>
    </w:p>
    <w:p w:rsidR="00F43230" w:rsidRPr="00D623CC" w:rsidRDefault="00F43230" w:rsidP="007E32EE">
      <w:pPr>
        <w:shd w:val="clear" w:color="auto" w:fill="FFFFFF"/>
        <w:ind w:firstLine="720"/>
        <w:rPr>
          <w:rFonts w:ascii="Times New Roman" w:hAnsi="Times New Roman"/>
          <w:sz w:val="24"/>
          <w:szCs w:val="24"/>
        </w:rPr>
      </w:pPr>
    </w:p>
    <w:p w:rsidR="00F43230" w:rsidRPr="00D623CC" w:rsidRDefault="00F43230" w:rsidP="007E32EE">
      <w:pPr>
        <w:shd w:val="clear" w:color="auto" w:fill="FFFFFF"/>
        <w:outlineLvl w:val="0"/>
        <w:rPr>
          <w:rFonts w:ascii="Times New Roman" w:hAnsi="Times New Roman"/>
          <w:sz w:val="24"/>
          <w:szCs w:val="24"/>
        </w:rPr>
      </w:pPr>
      <w:r w:rsidRPr="00D623CC">
        <w:rPr>
          <w:rFonts w:ascii="Times New Roman" w:hAnsi="Times New Roman"/>
          <w:sz w:val="24"/>
          <w:szCs w:val="24"/>
        </w:rPr>
        <w:t>ПОСТАНОВЛЯЮ:</w:t>
      </w:r>
    </w:p>
    <w:p w:rsidR="00F43230" w:rsidRPr="00D623CC" w:rsidRDefault="00F43230" w:rsidP="007E32EE">
      <w:pPr>
        <w:shd w:val="clear" w:color="auto" w:fill="FFFFFF"/>
        <w:rPr>
          <w:rFonts w:ascii="Times New Roman" w:hAnsi="Times New Roman"/>
          <w:sz w:val="24"/>
          <w:szCs w:val="24"/>
        </w:rPr>
      </w:pPr>
    </w:p>
    <w:p w:rsidR="00F43230" w:rsidRPr="00D623CC" w:rsidRDefault="00F43230" w:rsidP="007E32EE">
      <w:pPr>
        <w:shd w:val="clear" w:color="auto" w:fill="FFFFFF"/>
        <w:rPr>
          <w:rFonts w:ascii="Times New Roman" w:hAnsi="Times New Roman"/>
          <w:sz w:val="24"/>
          <w:szCs w:val="24"/>
        </w:rPr>
      </w:pPr>
      <w:r w:rsidRPr="00D623CC">
        <w:rPr>
          <w:rFonts w:ascii="Times New Roman" w:hAnsi="Times New Roman"/>
          <w:sz w:val="24"/>
          <w:szCs w:val="24"/>
        </w:rPr>
        <w:t>1. Утвердить прилагаемый Порядок санкционирования оплаты денежных обязательств получателей средств бюджета сельсовета и оплаты денежных обязательств, подлежащих исполнению за счет бюджетных ассигнований по источникам финансирования дефицита бюджета сельсовета.</w:t>
      </w:r>
    </w:p>
    <w:p w:rsidR="00F43230" w:rsidRPr="00D623CC" w:rsidRDefault="00F43230" w:rsidP="007E32EE">
      <w:pPr>
        <w:shd w:val="clear" w:color="auto" w:fill="FFFFFF"/>
        <w:rPr>
          <w:rFonts w:ascii="Times New Roman" w:hAnsi="Times New Roman"/>
          <w:sz w:val="24"/>
          <w:szCs w:val="24"/>
        </w:rPr>
      </w:pPr>
      <w:r w:rsidRPr="00D623CC">
        <w:rPr>
          <w:rFonts w:ascii="Times New Roman" w:hAnsi="Times New Roman"/>
          <w:sz w:val="24"/>
          <w:szCs w:val="24"/>
        </w:rPr>
        <w:t>2. Признать утратившим силу постановление Администрации Усть-Ишинского сельсовета Красногорского района Алтайского края от 31.08.2021 № 34 «Об утверждении Порядка санкционирования оплаты денежных обязательств получателей средств бюджета сельсовета и администраторов источников финансирования дефицита бюджета сельсовета».</w:t>
      </w:r>
    </w:p>
    <w:p w:rsidR="00F43230" w:rsidRPr="00D623CC" w:rsidRDefault="00F43230" w:rsidP="007E32EE">
      <w:pPr>
        <w:shd w:val="clear" w:color="auto" w:fill="FFFFFF"/>
        <w:rPr>
          <w:rFonts w:ascii="Times New Roman" w:hAnsi="Times New Roman"/>
          <w:sz w:val="24"/>
          <w:szCs w:val="24"/>
        </w:rPr>
      </w:pPr>
      <w:r w:rsidRPr="00D623CC">
        <w:rPr>
          <w:rFonts w:ascii="Times New Roman" w:hAnsi="Times New Roman"/>
          <w:sz w:val="24"/>
          <w:szCs w:val="24"/>
        </w:rPr>
        <w:t>3. Настоящее постановление  вступает в силу с 01 января 2024 года и подлежит опубликованию на официальном сайте Администрации Усть-Ишинского сельсовета Красногорского района Алтайского края.</w:t>
      </w:r>
    </w:p>
    <w:p w:rsidR="00F43230" w:rsidRPr="00D623CC" w:rsidRDefault="00F43230" w:rsidP="007E32EE">
      <w:pPr>
        <w:rPr>
          <w:rFonts w:ascii="Times New Roman" w:hAnsi="Times New Roman"/>
          <w:sz w:val="24"/>
          <w:szCs w:val="24"/>
        </w:rPr>
      </w:pPr>
    </w:p>
    <w:p w:rsidR="00F43230" w:rsidRDefault="00F43230" w:rsidP="00F064F4">
      <w:pPr>
        <w:pStyle w:val="BodyText2"/>
        <w:spacing w:line="240" w:lineRule="exact"/>
        <w:ind w:firstLine="0"/>
        <w:rPr>
          <w:rFonts w:ascii="Times New Roman" w:hAnsi="Times New Roman"/>
          <w:sz w:val="24"/>
          <w:szCs w:val="24"/>
        </w:rPr>
      </w:pPr>
      <w:r w:rsidRPr="00D623CC">
        <w:rPr>
          <w:rFonts w:ascii="Times New Roman" w:hAnsi="Times New Roman"/>
          <w:sz w:val="24"/>
          <w:szCs w:val="24"/>
        </w:rPr>
        <w:t>Глава Усть-Ишинского сельсовета Красногорского</w:t>
      </w:r>
    </w:p>
    <w:p w:rsidR="00F43230" w:rsidRPr="00D623CC" w:rsidRDefault="00F43230" w:rsidP="00F064F4">
      <w:pPr>
        <w:pStyle w:val="BodyText2"/>
        <w:spacing w:line="240" w:lineRule="exact"/>
        <w:ind w:firstLine="0"/>
        <w:rPr>
          <w:rFonts w:ascii="Times New Roman" w:hAnsi="Times New Roman"/>
          <w:sz w:val="24"/>
          <w:szCs w:val="24"/>
        </w:rPr>
      </w:pPr>
      <w:r w:rsidRPr="00D623CC">
        <w:rPr>
          <w:rFonts w:ascii="Times New Roman" w:hAnsi="Times New Roman"/>
          <w:sz w:val="24"/>
          <w:szCs w:val="24"/>
        </w:rPr>
        <w:t xml:space="preserve"> Района</w:t>
      </w:r>
      <w:r>
        <w:rPr>
          <w:rFonts w:ascii="Times New Roman" w:hAnsi="Times New Roman"/>
          <w:sz w:val="24"/>
          <w:szCs w:val="24"/>
        </w:rPr>
        <w:t xml:space="preserve"> </w:t>
      </w:r>
      <w:r w:rsidRPr="00D623CC">
        <w:rPr>
          <w:rFonts w:ascii="Times New Roman" w:hAnsi="Times New Roman"/>
          <w:sz w:val="24"/>
          <w:szCs w:val="24"/>
        </w:rPr>
        <w:t xml:space="preserve">Алтайского края                   </w:t>
      </w:r>
      <w:r>
        <w:rPr>
          <w:rFonts w:ascii="Times New Roman" w:hAnsi="Times New Roman"/>
          <w:sz w:val="24"/>
          <w:szCs w:val="24"/>
        </w:rPr>
        <w:t xml:space="preserve">                               </w:t>
      </w:r>
      <w:r w:rsidRPr="00D623CC">
        <w:rPr>
          <w:rFonts w:ascii="Times New Roman" w:hAnsi="Times New Roman"/>
          <w:sz w:val="24"/>
          <w:szCs w:val="24"/>
        </w:rPr>
        <w:t xml:space="preserve">                                                 И.А. Легчило</w:t>
      </w:r>
    </w:p>
    <w:p w:rsidR="00F43230" w:rsidRPr="00D623CC" w:rsidRDefault="00F43230" w:rsidP="007E32EE">
      <w:pPr>
        <w:pStyle w:val="BodyText2"/>
        <w:spacing w:line="240" w:lineRule="exact"/>
        <w:rPr>
          <w:rFonts w:ascii="Times New Roman" w:hAnsi="Times New Roman"/>
          <w:sz w:val="24"/>
          <w:szCs w:val="24"/>
        </w:rPr>
      </w:pPr>
    </w:p>
    <w:p w:rsidR="00F43230" w:rsidRPr="00D623CC" w:rsidRDefault="00F43230" w:rsidP="00F61A5C">
      <w:pPr>
        <w:pStyle w:val="BodyText2"/>
        <w:spacing w:line="240" w:lineRule="exact"/>
        <w:ind w:left="5670"/>
        <w:rPr>
          <w:rFonts w:ascii="Times New Roman" w:hAnsi="Times New Roman"/>
          <w:sz w:val="24"/>
          <w:szCs w:val="24"/>
        </w:rPr>
      </w:pPr>
      <w:r w:rsidRPr="00D623CC">
        <w:rPr>
          <w:rFonts w:ascii="Times New Roman" w:hAnsi="Times New Roman"/>
          <w:sz w:val="24"/>
          <w:szCs w:val="24"/>
        </w:rPr>
        <w:t>УТВЕРЖДЕН</w:t>
      </w:r>
    </w:p>
    <w:p w:rsidR="00F43230" w:rsidRPr="00D623CC" w:rsidRDefault="00F43230" w:rsidP="00F61A5C">
      <w:pPr>
        <w:shd w:val="clear" w:color="auto" w:fill="FFFFFF"/>
        <w:spacing w:line="240" w:lineRule="exact"/>
        <w:ind w:left="5528"/>
        <w:rPr>
          <w:rFonts w:ascii="Times New Roman" w:hAnsi="Times New Roman"/>
          <w:sz w:val="24"/>
          <w:szCs w:val="24"/>
        </w:rPr>
      </w:pPr>
      <w:r w:rsidRPr="00D623CC">
        <w:rPr>
          <w:rFonts w:ascii="Times New Roman" w:hAnsi="Times New Roman"/>
          <w:sz w:val="24"/>
          <w:szCs w:val="24"/>
        </w:rPr>
        <w:t>постановлением Администрации  Усть-Ишинского сельсовета Красногорского района Алтайского края от 28.12.2023 № 77</w:t>
      </w:r>
    </w:p>
    <w:p w:rsidR="00F43230" w:rsidRPr="00D623CC" w:rsidRDefault="00F43230" w:rsidP="00F61A5C">
      <w:pPr>
        <w:pStyle w:val="ConsPlusNormal"/>
        <w:jc w:val="center"/>
        <w:rPr>
          <w:bCs/>
        </w:rPr>
      </w:pPr>
    </w:p>
    <w:p w:rsidR="00F43230" w:rsidRPr="00D623CC" w:rsidRDefault="00F43230" w:rsidP="00F61A5C">
      <w:pPr>
        <w:pStyle w:val="ConsPlusNormal"/>
        <w:jc w:val="center"/>
        <w:rPr>
          <w:bCs/>
        </w:rPr>
      </w:pPr>
      <w:r w:rsidRPr="00D623CC">
        <w:rPr>
          <w:bCs/>
        </w:rPr>
        <w:t>Порядок</w:t>
      </w:r>
    </w:p>
    <w:p w:rsidR="00F43230" w:rsidRPr="00D623CC" w:rsidRDefault="00F43230" w:rsidP="00D762F0">
      <w:pPr>
        <w:pStyle w:val="ConsPlusNormal"/>
        <w:jc w:val="center"/>
      </w:pPr>
      <w:r w:rsidRPr="00D623CC">
        <w:t>санкционирования оплаты денежных обязательств получателей</w:t>
      </w:r>
      <w:r>
        <w:t xml:space="preserve"> </w:t>
      </w:r>
      <w:r w:rsidRPr="00D623CC">
        <w:t>средств районного бюджета и оплаты денежных обязательств,</w:t>
      </w:r>
      <w:r>
        <w:t xml:space="preserve"> </w:t>
      </w:r>
      <w:r w:rsidRPr="00D623CC">
        <w:t>подлежащих исполнению за счет бюджетных ассигнований</w:t>
      </w:r>
      <w:r>
        <w:t xml:space="preserve"> </w:t>
      </w:r>
      <w:r w:rsidRPr="00D623CC">
        <w:t>по источникам финансирования дефицита бюджета муниципального образования Усть-Ишинский сельсовет Красногорского района Алтайского края.</w:t>
      </w:r>
    </w:p>
    <w:p w:rsidR="00F43230" w:rsidRPr="00D623CC" w:rsidRDefault="00F43230" w:rsidP="00F61A5C">
      <w:pPr>
        <w:pStyle w:val="ConsPlusNormal"/>
        <w:jc w:val="center"/>
      </w:pPr>
    </w:p>
    <w:p w:rsidR="00F43230" w:rsidRPr="00D623CC" w:rsidRDefault="00F43230" w:rsidP="00F61A5C">
      <w:pPr>
        <w:widowControl w:val="0"/>
        <w:autoSpaceDE w:val="0"/>
        <w:autoSpaceDN w:val="0"/>
        <w:jc w:val="center"/>
        <w:outlineLvl w:val="1"/>
        <w:rPr>
          <w:rFonts w:ascii="Times New Roman" w:hAnsi="Times New Roman"/>
          <w:sz w:val="24"/>
          <w:szCs w:val="24"/>
        </w:rPr>
      </w:pPr>
      <w:r w:rsidRPr="00D623CC">
        <w:rPr>
          <w:rFonts w:ascii="Times New Roman" w:hAnsi="Times New Roman"/>
          <w:sz w:val="24"/>
          <w:szCs w:val="24"/>
        </w:rPr>
        <w:t>I. Общие положения</w:t>
      </w:r>
    </w:p>
    <w:p w:rsidR="00F43230" w:rsidRPr="00D623CC" w:rsidRDefault="00F43230" w:rsidP="00F61A5C">
      <w:pPr>
        <w:widowControl w:val="0"/>
        <w:autoSpaceDE w:val="0"/>
        <w:autoSpaceDN w:val="0"/>
        <w:rPr>
          <w:rFonts w:ascii="Times New Roman" w:hAnsi="Times New Roman"/>
          <w:sz w:val="24"/>
          <w:szCs w:val="24"/>
        </w:rPr>
      </w:pP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обязательств получателей средств бюджета муниципального образования Усть-Ишинский сельсовет Красногорского района Алтайского края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Усть-Ишинский сельсовет Красногорского района Алтайского края.</w:t>
      </w:r>
    </w:p>
    <w:p w:rsidR="00F43230" w:rsidRPr="00D623CC" w:rsidRDefault="00F43230" w:rsidP="00F61A5C">
      <w:pPr>
        <w:widowControl w:val="0"/>
        <w:autoSpaceDE w:val="0"/>
        <w:autoSpaceDN w:val="0"/>
        <w:rPr>
          <w:rFonts w:ascii="Times New Roman" w:hAnsi="Times New Roman"/>
          <w:sz w:val="24"/>
          <w:szCs w:val="24"/>
        </w:rPr>
      </w:pPr>
    </w:p>
    <w:p w:rsidR="00F43230" w:rsidRPr="00D623CC" w:rsidRDefault="00F43230" w:rsidP="00F61A5C">
      <w:pPr>
        <w:widowControl w:val="0"/>
        <w:autoSpaceDE w:val="0"/>
        <w:autoSpaceDN w:val="0"/>
        <w:jc w:val="center"/>
        <w:outlineLvl w:val="1"/>
        <w:rPr>
          <w:rFonts w:ascii="Times New Roman" w:hAnsi="Times New Roman"/>
          <w:sz w:val="24"/>
          <w:szCs w:val="24"/>
        </w:rPr>
      </w:pPr>
      <w:r w:rsidRPr="00D623CC">
        <w:rPr>
          <w:rFonts w:ascii="Times New Roman" w:hAnsi="Times New Roman"/>
          <w:sz w:val="24"/>
          <w:szCs w:val="24"/>
        </w:rPr>
        <w:t>II. Санкционирование оплаты денежных обязательств</w:t>
      </w:r>
    </w:p>
    <w:p w:rsidR="00F43230" w:rsidRPr="00D623CC" w:rsidRDefault="00F43230" w:rsidP="00F61A5C">
      <w:pPr>
        <w:widowControl w:val="0"/>
        <w:autoSpaceDE w:val="0"/>
        <w:autoSpaceDN w:val="0"/>
        <w:jc w:val="center"/>
        <w:rPr>
          <w:rFonts w:ascii="Times New Roman" w:hAnsi="Times New Roman"/>
          <w:sz w:val="24"/>
          <w:szCs w:val="24"/>
        </w:rPr>
      </w:pPr>
      <w:r w:rsidRPr="00D623CC">
        <w:rPr>
          <w:rFonts w:ascii="Times New Roman" w:hAnsi="Times New Roman"/>
          <w:sz w:val="24"/>
          <w:szCs w:val="24"/>
        </w:rPr>
        <w:t>и исполнение бюджета муниципального образования Усть-Ишинский сельсовет Красногорского района Алтайского края по расходам и источникам</w:t>
      </w:r>
    </w:p>
    <w:p w:rsidR="00F43230" w:rsidRPr="00D623CC" w:rsidRDefault="00F43230" w:rsidP="00F61A5C">
      <w:pPr>
        <w:widowControl w:val="0"/>
        <w:autoSpaceDE w:val="0"/>
        <w:autoSpaceDN w:val="0"/>
        <w:jc w:val="center"/>
        <w:rPr>
          <w:rFonts w:ascii="Times New Roman" w:hAnsi="Times New Roman"/>
          <w:sz w:val="24"/>
          <w:szCs w:val="24"/>
        </w:rPr>
      </w:pPr>
      <w:r w:rsidRPr="00D623CC">
        <w:rPr>
          <w:rFonts w:ascii="Times New Roman" w:hAnsi="Times New Roman"/>
          <w:sz w:val="24"/>
          <w:szCs w:val="24"/>
        </w:rPr>
        <w:t>финансирования дефицита бюджета муниципального образования Усть-Ишинский сельсовет Красногорского района Алтайского края Администрацией Усть-Ишинского сельсовета Красногорского района Алтайского края</w:t>
      </w:r>
    </w:p>
    <w:p w:rsidR="00F43230" w:rsidRPr="00D623CC" w:rsidRDefault="00F43230" w:rsidP="00F61A5C">
      <w:pPr>
        <w:widowControl w:val="0"/>
        <w:autoSpaceDE w:val="0"/>
        <w:autoSpaceDN w:val="0"/>
        <w:rPr>
          <w:rFonts w:ascii="Times New Roman" w:hAnsi="Times New Roman"/>
          <w:sz w:val="24"/>
          <w:szCs w:val="24"/>
        </w:rPr>
      </w:pP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2.1. Исполнение бюджета муниципального образования Усть-Ишинский сельсовет Красногорского района Алтайского края (далее -  бюджета сельсовета) организуется Администрацией Усть-Ишинского сельсовета Красногорского района Алтайского края (далее – Администрация) на основании сводной бюджетной росписи бюджета Сельсовета и кассового плана бюджета Сельсовета в текущем финансовом году.</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2.2. Получатели средств бюджета сельсовета (администраторы источников финансирования дефицита бюджета сельсовета) принимают бюджетные обязательства путем заключения государственных контрактов (договоров) с физическими и юридическими лицами, индивидуальными 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публичным нормативным обязательствам, по источникам финансирования дефицита бюджета сельсовета), доведенных до них в соответствии с утвержденной сводной бюджетной росписью бюджета сельсовета.</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2.3. Заявки на финансирование расходов бюджета сельсовета и оплату обязательств, подлежащих исполнению за счет бюджетных ассигнований по источникам финансирования дефицита бюджета с</w:t>
      </w:r>
      <w:r>
        <w:rPr>
          <w:rFonts w:ascii="Times New Roman" w:hAnsi="Times New Roman"/>
          <w:sz w:val="24"/>
          <w:szCs w:val="24"/>
        </w:rPr>
        <w:t>е</w:t>
      </w:r>
      <w:r w:rsidRPr="00D623CC">
        <w:rPr>
          <w:rFonts w:ascii="Times New Roman" w:hAnsi="Times New Roman"/>
          <w:sz w:val="24"/>
          <w:szCs w:val="24"/>
        </w:rPr>
        <w:t>льсовета, формируются главными распорядителями средств бюджета сельсовета, получателями средств бюджета сельсовета  и администраторами источников финансирования дефицита бюджета сельсовета в соответствии с решением о бюджете муниципального образования Усть-Ишинский сельсовет Красногорского района  Алтайского края на очередной финансовый год, муниципальным заданием, мероприятиями муниципальных программ Усть-Ишинского сельсовета Красногорского района, исходя из условий заключенных государственных контрактов (договоров) по мере возникновения обязательств по оплате товаров, работ, услуг, соглашениями с Комитетом по финансам, налоговой и кредитной политике Администрации Красногорского района Алтайского края о предоставлении бюджетных кредитов, кредитными договорами с кредитными организациями и кредитными договорами с муниципальными образованиями.</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2.4. Заявки на финансирование расходов бюджета сельсовета и оплату обязательств, подлежащих исполнению за счет бюджетных ассигнований по источникам финансирования дефицита бюджета сельсовета, представляются главными распорядителями средств бюджета сельсовета</w:t>
      </w:r>
      <w:r>
        <w:rPr>
          <w:rFonts w:ascii="Times New Roman" w:hAnsi="Times New Roman"/>
          <w:sz w:val="24"/>
          <w:szCs w:val="24"/>
        </w:rPr>
        <w:t xml:space="preserve"> </w:t>
      </w:r>
      <w:r w:rsidRPr="00D623CC">
        <w:rPr>
          <w:rFonts w:ascii="Times New Roman" w:hAnsi="Times New Roman"/>
          <w:sz w:val="24"/>
          <w:szCs w:val="24"/>
        </w:rPr>
        <w:t>и администраторами источников финансирования дефицита бюджета сельсовета в Администрацию.</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2.5. В случае необходимости получения дополнительных данных для осуществления предварительного контроля за целевым использованием средств бюджета сельсовета Администрация запрашивает у главных распорядителей и получателей средств бюджета сельсовета документы, подтверждающие наличие денежных обязательств (накладные, счета-фактуры, акты приемки-передачи, акты выполненных работ (оказанных услуг) и др.).</w:t>
      </w:r>
    </w:p>
    <w:p w:rsidR="00F43230" w:rsidRPr="00D623CC" w:rsidRDefault="00F43230" w:rsidP="00F61A5C">
      <w:pPr>
        <w:pStyle w:val="ConsPlusNormal"/>
        <w:ind w:firstLine="709"/>
        <w:jc w:val="both"/>
      </w:pPr>
      <w:r w:rsidRPr="00D623CC">
        <w:t>2.6. Финансирование расходов бюджета сельсовета и оплата обязательств, подлежащих исполнению за счет бюджетных ассигнований по источникам финансирования дефицита бюджета сельсовета, осуществляется на основании заявок после санкционирования выплат из бюджета сельсовета руководителем Администрации при наличии достаточного остатка средств на казначейском счете № 03231  «Средства местных бюджетов в системе казначейских платежей» соответствии с Порядком казначейского обслуживания, утвержденным приказом Федерального казначейства от 14.05.2020 № 21н (далее – Порядок казначейского обслуживания).</w:t>
      </w:r>
    </w:p>
    <w:p w:rsidR="00F43230" w:rsidRPr="00D623CC" w:rsidRDefault="00F43230" w:rsidP="00F61A5C">
      <w:pPr>
        <w:widowControl w:val="0"/>
        <w:autoSpaceDE w:val="0"/>
        <w:autoSpaceDN w:val="0"/>
        <w:jc w:val="center"/>
        <w:outlineLvl w:val="1"/>
        <w:rPr>
          <w:rFonts w:ascii="Times New Roman" w:hAnsi="Times New Roman"/>
          <w:sz w:val="24"/>
          <w:szCs w:val="24"/>
        </w:rPr>
      </w:pPr>
    </w:p>
    <w:p w:rsidR="00F43230" w:rsidRPr="00D623CC" w:rsidRDefault="00F43230" w:rsidP="00F61A5C">
      <w:pPr>
        <w:widowControl w:val="0"/>
        <w:autoSpaceDE w:val="0"/>
        <w:autoSpaceDN w:val="0"/>
        <w:jc w:val="center"/>
        <w:outlineLvl w:val="1"/>
        <w:rPr>
          <w:rFonts w:ascii="Times New Roman" w:hAnsi="Times New Roman"/>
          <w:sz w:val="24"/>
          <w:szCs w:val="24"/>
        </w:rPr>
      </w:pPr>
      <w:r w:rsidRPr="00D623CC">
        <w:rPr>
          <w:rFonts w:ascii="Times New Roman" w:hAnsi="Times New Roman"/>
          <w:sz w:val="24"/>
          <w:szCs w:val="24"/>
        </w:rPr>
        <w:t>III. Санкционирование оплаты денежных обязательств</w:t>
      </w:r>
    </w:p>
    <w:p w:rsidR="00F43230" w:rsidRPr="00D623CC" w:rsidRDefault="00F43230" w:rsidP="00F61A5C">
      <w:pPr>
        <w:widowControl w:val="0"/>
        <w:autoSpaceDE w:val="0"/>
        <w:autoSpaceDN w:val="0"/>
        <w:jc w:val="center"/>
        <w:rPr>
          <w:rFonts w:ascii="Times New Roman" w:hAnsi="Times New Roman"/>
          <w:sz w:val="24"/>
          <w:szCs w:val="24"/>
        </w:rPr>
      </w:pPr>
      <w:r w:rsidRPr="00D623CC">
        <w:rPr>
          <w:rFonts w:ascii="Times New Roman" w:hAnsi="Times New Roman"/>
          <w:sz w:val="24"/>
          <w:szCs w:val="24"/>
        </w:rPr>
        <w:t>Управлением Федерального казначейства по Алтайскому краю</w:t>
      </w:r>
    </w:p>
    <w:p w:rsidR="00F43230" w:rsidRPr="00D623CC" w:rsidRDefault="00F43230" w:rsidP="00F61A5C">
      <w:pPr>
        <w:widowControl w:val="0"/>
        <w:autoSpaceDE w:val="0"/>
        <w:autoSpaceDN w:val="0"/>
        <w:rPr>
          <w:rFonts w:ascii="Times New Roman" w:hAnsi="Times New Roman"/>
          <w:sz w:val="24"/>
          <w:szCs w:val="24"/>
        </w:rPr>
      </w:pP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 xml:space="preserve">3.1. Для оплаты денежных обязательств получатель средств бюджета сельсовета (администратор источников финансирования дефицита бюджета сельсовета) представляет в Управление Федерального казначейства по Алтайскому краю (далее – Управление) распоряжение о совершении казначейского платежа (далее – Распоряжение) в соответствии с </w:t>
      </w:r>
      <w:hyperlink r:id="rId10">
        <w:r w:rsidRPr="00D623CC">
          <w:rPr>
            <w:rFonts w:ascii="Times New Roman" w:hAnsi="Times New Roman"/>
            <w:sz w:val="24"/>
            <w:szCs w:val="24"/>
          </w:rPr>
          <w:t>Порядком</w:t>
        </w:r>
      </w:hyperlink>
      <w:r w:rsidRPr="00D623CC">
        <w:rPr>
          <w:rFonts w:ascii="Times New Roman" w:hAnsi="Times New Roman"/>
          <w:sz w:val="24"/>
          <w:szCs w:val="24"/>
        </w:rPr>
        <w:t xml:space="preserve"> казначейского обслуживания.</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Распоряжение при наличии электронного документооборота между получателем средств бюджета сельсовета (администратором источников финансирования дефицита бюджета сельсовета) и Управлением представляется в электронном виде с применением усиленной квалифицированной электронной подписи (далее – электронная подпись).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электронном носителе.</w:t>
      </w:r>
    </w:p>
    <w:p w:rsidR="00F43230" w:rsidRPr="00D623CC" w:rsidRDefault="00F43230" w:rsidP="00F61A5C">
      <w:pPr>
        <w:pStyle w:val="ConsPlusNormal"/>
        <w:ind w:firstLine="709"/>
        <w:jc w:val="both"/>
      </w:pPr>
      <w:bookmarkStart w:id="5" w:name="P66"/>
      <w:bookmarkEnd w:id="5"/>
      <w:r w:rsidRPr="00D623CC">
        <w:t>Распоряжение подписывается лицами в соответствии с карточкой образцов подписей, представленной, получателем средств бюджета сельсовета (администратором источников финансирования бюджета сельсовета) в порядке, установленном для открытия соответствующего лицевого счета.</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 xml:space="preserve">3.2. Управление не позднее рабочего дня, следующего за днем представления получателем средств бюджета сельсовета (администратором источников финансирования дефицита бюджета сельсовета) Распоряжения в Управление, проверяет Распоряжение на соответствие форме, установленной </w:t>
      </w:r>
      <w:hyperlink r:id="rId11">
        <w:r w:rsidRPr="00D623CC">
          <w:rPr>
            <w:rFonts w:ascii="Times New Roman" w:hAnsi="Times New Roman"/>
            <w:sz w:val="24"/>
            <w:szCs w:val="24"/>
          </w:rPr>
          <w:t>Порядком</w:t>
        </w:r>
      </w:hyperlink>
      <w:r w:rsidRPr="00D623CC">
        <w:rPr>
          <w:rFonts w:ascii="Times New Roman" w:hAnsi="Times New Roman"/>
          <w:sz w:val="24"/>
          <w:szCs w:val="24"/>
        </w:rPr>
        <w:t xml:space="preserve"> казначейского обслуживания, на наличие в нем реквизитов и показателей, предусмотренных </w:t>
      </w:r>
      <w:hyperlink w:anchor="P67">
        <w:r w:rsidRPr="00D623CC">
          <w:rPr>
            <w:rFonts w:ascii="Times New Roman" w:hAnsi="Times New Roman"/>
            <w:sz w:val="24"/>
            <w:szCs w:val="24"/>
          </w:rPr>
          <w:t>пунктом 3.3</w:t>
        </w:r>
      </w:hyperlink>
      <w:r w:rsidRPr="00D623CC">
        <w:rPr>
          <w:rFonts w:ascii="Times New Roman" w:hAnsi="Times New Roman"/>
          <w:sz w:val="24"/>
          <w:szCs w:val="24"/>
        </w:rPr>
        <w:t xml:space="preserve"> настоящего Порядка (с учетом положений </w:t>
      </w:r>
      <w:hyperlink w:anchor="P84">
        <w:r w:rsidRPr="00D623CC">
          <w:rPr>
            <w:rFonts w:ascii="Times New Roman" w:hAnsi="Times New Roman"/>
            <w:sz w:val="24"/>
            <w:szCs w:val="24"/>
          </w:rPr>
          <w:t>пункта 3.4</w:t>
        </w:r>
      </w:hyperlink>
      <w:r w:rsidRPr="00D623CC">
        <w:rPr>
          <w:rFonts w:ascii="Times New Roman" w:hAnsi="Times New Roman"/>
          <w:sz w:val="24"/>
          <w:szCs w:val="24"/>
        </w:rPr>
        <w:t xml:space="preserve"> настоящего Порядка), на соответствие требованиям, установленным пунктами 3.7 - </w:t>
      </w:r>
      <w:hyperlink w:anchor="P121">
        <w:r w:rsidRPr="00D623CC">
          <w:rPr>
            <w:rFonts w:ascii="Times New Roman" w:hAnsi="Times New Roman"/>
            <w:sz w:val="24"/>
            <w:szCs w:val="24"/>
          </w:rPr>
          <w:t>3.10</w:t>
        </w:r>
      </w:hyperlink>
      <w:r w:rsidRPr="00D623CC">
        <w:rPr>
          <w:rFonts w:ascii="Times New Roman" w:hAnsi="Times New Roman"/>
          <w:sz w:val="24"/>
          <w:szCs w:val="24"/>
        </w:rPr>
        <w:t xml:space="preserve">.1 настоящего Порядка, а также на наличие документов, предусмотренных </w:t>
      </w:r>
      <w:hyperlink w:anchor="P90">
        <w:r w:rsidRPr="00D623CC">
          <w:rPr>
            <w:rFonts w:ascii="Times New Roman" w:hAnsi="Times New Roman"/>
            <w:sz w:val="24"/>
            <w:szCs w:val="24"/>
          </w:rPr>
          <w:t>пунктами 3.5</w:t>
        </w:r>
      </w:hyperlink>
      <w:r w:rsidRPr="00D623CC">
        <w:rPr>
          <w:rFonts w:ascii="Times New Roman" w:hAnsi="Times New Roman"/>
          <w:sz w:val="24"/>
          <w:szCs w:val="24"/>
        </w:rPr>
        <w:t xml:space="preserve"> и </w:t>
      </w:r>
      <w:hyperlink w:anchor="P97">
        <w:r w:rsidRPr="00D623CC">
          <w:rPr>
            <w:rFonts w:ascii="Times New Roman" w:hAnsi="Times New Roman"/>
            <w:sz w:val="24"/>
            <w:szCs w:val="24"/>
          </w:rPr>
          <w:t>3.6</w:t>
        </w:r>
      </w:hyperlink>
      <w:r w:rsidRPr="00D623CC">
        <w:rPr>
          <w:rFonts w:ascii="Times New Roman" w:hAnsi="Times New Roman"/>
          <w:sz w:val="24"/>
          <w:szCs w:val="24"/>
        </w:rPr>
        <w:t xml:space="preserve"> настоящего Порядка.</w:t>
      </w:r>
    </w:p>
    <w:p w:rsidR="00F43230" w:rsidRPr="00D623CC" w:rsidRDefault="00F43230" w:rsidP="00F61A5C">
      <w:pPr>
        <w:widowControl w:val="0"/>
        <w:autoSpaceDE w:val="0"/>
        <w:autoSpaceDN w:val="0"/>
        <w:rPr>
          <w:rFonts w:ascii="Times New Roman" w:hAnsi="Times New Roman"/>
          <w:sz w:val="24"/>
          <w:szCs w:val="24"/>
        </w:rPr>
      </w:pPr>
      <w:bookmarkStart w:id="6" w:name="P67"/>
      <w:bookmarkEnd w:id="6"/>
      <w:r w:rsidRPr="00D623CC">
        <w:rPr>
          <w:rFonts w:ascii="Times New Roman" w:hAnsi="Times New Roman"/>
          <w:sz w:val="24"/>
          <w:szCs w:val="24"/>
        </w:rPr>
        <w:t>3.3. Распоряжение проверяется на наличие в нем следующих реквизитов и показателей:</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 подписей, соответствующих имеющимся образцам, представленным получателем средств бюджета сельсовета (администратором источников финансирования дефицита бюджета сельсовета) в порядке, установленном для открытия соответствующего лицевого счета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2) уникального кода получателя средств бюджета сельсовета (администратора источника финансирования дефицита бюджета сельсовета)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 средств бюджета сельсовета</w:t>
      </w:r>
      <w:r>
        <w:rPr>
          <w:rFonts w:ascii="Times New Roman" w:hAnsi="Times New Roman"/>
          <w:sz w:val="24"/>
          <w:szCs w:val="24"/>
        </w:rPr>
        <w:t xml:space="preserve"> </w:t>
      </w:r>
      <w:r w:rsidRPr="00D623CC">
        <w:rPr>
          <w:rFonts w:ascii="Times New Roman" w:hAnsi="Times New Roman"/>
          <w:sz w:val="24"/>
          <w:szCs w:val="24"/>
        </w:rPr>
        <w:t>(администратору источника финансирования дефицита бюджета сельсовета);</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3) кодов классификации расходов бюджета сельсовета (классификации источников финансирования дефицита бюджета сельсовета), аналитических кодов, по которым необходимо произвести перечисление, а также текстового назначения платежа;</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 xml:space="preserve">4) суммы перечисления и кода валюты в соответствии с Общероссийским </w:t>
      </w:r>
      <w:hyperlink r:id="rId12">
        <w:r w:rsidRPr="00D623CC">
          <w:rPr>
            <w:rFonts w:ascii="Times New Roman" w:hAnsi="Times New Roman"/>
            <w:sz w:val="24"/>
            <w:szCs w:val="24"/>
          </w:rPr>
          <w:t>классификатором</w:t>
        </w:r>
      </w:hyperlink>
      <w:r w:rsidRPr="00D623CC">
        <w:rPr>
          <w:rFonts w:ascii="Times New Roman" w:hAnsi="Times New Roman"/>
          <w:sz w:val="24"/>
          <w:szCs w:val="24"/>
        </w:rPr>
        <w:t xml:space="preserve"> валют, в которой он должен быть произведен;</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5) суммы перечисления в валюте Российской Федерации, в рублевом эквиваленте, исчисленном на дату оформления Распоряжения;</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6) вида средств (средства бюджета сельсовета);</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8) номера учтенного в Управлении бюджетного обязательства и номера денежного обязательства получателя средств бюджета сельсовета</w:t>
      </w:r>
      <w:r>
        <w:rPr>
          <w:rFonts w:ascii="Times New Roman" w:hAnsi="Times New Roman"/>
          <w:sz w:val="24"/>
          <w:szCs w:val="24"/>
        </w:rPr>
        <w:t xml:space="preserve"> </w:t>
      </w:r>
      <w:r w:rsidRPr="00D623CC">
        <w:rPr>
          <w:rFonts w:ascii="Times New Roman" w:hAnsi="Times New Roman"/>
          <w:sz w:val="24"/>
          <w:szCs w:val="24"/>
        </w:rPr>
        <w:t>(при наличии);</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9) номера и серии чека;</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10) срока действия чека;</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11) фамилии, имени и отчества получателя средств по чеку;</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12) данных документов, удостоверяющих личность получателя средств по чеку;</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F43230" w:rsidRPr="00D623CC" w:rsidRDefault="00F43230" w:rsidP="00F61A5C">
      <w:pPr>
        <w:widowControl w:val="0"/>
        <w:autoSpaceDE w:val="0"/>
        <w:autoSpaceDN w:val="0"/>
        <w:rPr>
          <w:rFonts w:ascii="Times New Roman" w:hAnsi="Times New Roman"/>
          <w:sz w:val="24"/>
          <w:szCs w:val="24"/>
        </w:rPr>
      </w:pPr>
      <w:bookmarkStart w:id="7" w:name="P81"/>
      <w:bookmarkEnd w:id="7"/>
      <w:r w:rsidRPr="00D623CC">
        <w:rPr>
          <w:rFonts w:ascii="Times New Roman" w:hAnsi="Times New Roman"/>
          <w:sz w:val="24"/>
          <w:szCs w:val="24"/>
        </w:rPr>
        <w:t>14) реквизитов (номер, дата) документов (договора (государственного контракта) на поставку товаров, выполнение работ, оказание услуг (далее – договор (государственный контракт), соглашения о предоставлении из бюджета сельсовета районному бюджету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сельсовета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сельсовета, и документов, подтверждающих возникновение денежных обязательств получателей средств бюджета сельсовета, предоставляемых получателями средств бюджета сельсовета при постановке на учет бюджетных и денежных обязательств в соответствии с Порядком учета бюджетных и денежных обязательств получателей средств районного бюджета, утвержденному Постановлением Администрации Усть-Ишинского сельсовета Красногорского района Алтайского края от 28.12.2023 № 78 «Об утверждении порядка учета бюджетных и денежных обязательств получателей средств бюджета Сельсовета» (далее – Порядок учета обязательств);</w:t>
      </w:r>
    </w:p>
    <w:p w:rsidR="00F43230" w:rsidRPr="00D623CC" w:rsidRDefault="00F43230" w:rsidP="00F61A5C">
      <w:pPr>
        <w:widowControl w:val="0"/>
        <w:autoSpaceDE w:val="0"/>
        <w:autoSpaceDN w:val="0"/>
        <w:rPr>
          <w:rFonts w:ascii="Times New Roman" w:hAnsi="Times New Roman"/>
          <w:sz w:val="24"/>
          <w:szCs w:val="24"/>
        </w:rPr>
      </w:pPr>
      <w:bookmarkStart w:id="8" w:name="P82"/>
      <w:bookmarkEnd w:id="8"/>
      <w:r w:rsidRPr="00D623CC">
        <w:rPr>
          <w:rFonts w:ascii="Times New Roman" w:hAnsi="Times New Roman"/>
          <w:sz w:val="24"/>
          <w:szCs w:val="24"/>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2 Перечня документов, на основании которых возникают бюджетные обязательства получателей средств бюджета сельсовета, и документов, подтверждающих возникновение денежных обязательств получателей средств бюджета сельсовета, являющегося приложением 3 к Порядку учета обязательств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17) идентификатора договора (государственного контракта), соглашения, договора о предоставлении инвестиций, в случае санкционирования расходов, возникающих при оплате указанных договоров (государственных контрактов), соглашений, договоров о предоставлении инвестиций при казначейском сопровождении средств;</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F43230" w:rsidRPr="00D623CC" w:rsidRDefault="00F43230" w:rsidP="00F61A5C">
      <w:pPr>
        <w:widowControl w:val="0"/>
        <w:autoSpaceDE w:val="0"/>
        <w:autoSpaceDN w:val="0"/>
        <w:rPr>
          <w:rFonts w:ascii="Times New Roman" w:hAnsi="Times New Roman"/>
          <w:sz w:val="24"/>
          <w:szCs w:val="24"/>
        </w:rPr>
      </w:pPr>
      <w:bookmarkStart w:id="9" w:name="P84"/>
      <w:bookmarkEnd w:id="9"/>
      <w:r w:rsidRPr="00D623CC">
        <w:rPr>
          <w:rFonts w:ascii="Times New Roman" w:hAnsi="Times New Roman"/>
          <w:sz w:val="24"/>
          <w:szCs w:val="24"/>
        </w:rPr>
        <w:t xml:space="preserve">3.4. Требования </w:t>
      </w:r>
      <w:hyperlink w:anchor="P81">
        <w:r w:rsidRPr="00D623CC">
          <w:rPr>
            <w:rFonts w:ascii="Times New Roman" w:hAnsi="Times New Roman"/>
            <w:sz w:val="24"/>
            <w:szCs w:val="24"/>
          </w:rPr>
          <w:t>подпункта 14 пункта 3.3</w:t>
        </w:r>
      </w:hyperlink>
      <w:r w:rsidRPr="00D623CC">
        <w:rPr>
          <w:rFonts w:ascii="Times New Roman" w:hAnsi="Times New Roman"/>
          <w:sz w:val="24"/>
          <w:szCs w:val="24"/>
        </w:rPr>
        <w:t xml:space="preserve"> настоящего Порядка не применяются в отношении Распоряжения при оплате товаров, выполнении работ, оказании услуг в случаях, когда заключение договора (государственного контракта) законодательством Российской Федерации не предусмотрено.</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 xml:space="preserve">Требования </w:t>
      </w:r>
      <w:hyperlink w:anchor="P82">
        <w:r w:rsidRPr="00D623CC">
          <w:rPr>
            <w:rFonts w:ascii="Times New Roman" w:hAnsi="Times New Roman"/>
            <w:sz w:val="24"/>
            <w:szCs w:val="24"/>
          </w:rPr>
          <w:t>подпункта 15 пункта 3.3</w:t>
        </w:r>
      </w:hyperlink>
      <w:r w:rsidRPr="00D623CC">
        <w:rPr>
          <w:rFonts w:ascii="Times New Roman" w:hAnsi="Times New Roman"/>
          <w:sz w:val="24"/>
          <w:szCs w:val="24"/>
        </w:rPr>
        <w:t xml:space="preserve"> настоящего Порядка не применяются в отношении Распоряжений при осуществлении авансовых платежей в соответствии с условиями государственного контракта (договора).</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 xml:space="preserve">Требования </w:t>
      </w:r>
      <w:hyperlink w:anchor="P81">
        <w:r w:rsidRPr="00D623CC">
          <w:rPr>
            <w:rFonts w:ascii="Times New Roman" w:hAnsi="Times New Roman"/>
            <w:sz w:val="24"/>
            <w:szCs w:val="24"/>
          </w:rPr>
          <w:t>подпунктов 14</w:t>
        </w:r>
      </w:hyperlink>
      <w:r w:rsidRPr="00D623CC">
        <w:rPr>
          <w:rFonts w:ascii="Times New Roman" w:hAnsi="Times New Roman"/>
          <w:sz w:val="24"/>
          <w:szCs w:val="24"/>
        </w:rPr>
        <w:t> - </w:t>
      </w:r>
      <w:hyperlink w:anchor="P82">
        <w:r w:rsidRPr="00D623CC">
          <w:rPr>
            <w:rFonts w:ascii="Times New Roman" w:hAnsi="Times New Roman"/>
            <w:sz w:val="24"/>
            <w:szCs w:val="24"/>
          </w:rPr>
          <w:t>15 пункта 3.3</w:t>
        </w:r>
      </w:hyperlink>
      <w:r w:rsidRPr="00D623CC">
        <w:rPr>
          <w:rFonts w:ascii="Times New Roman" w:hAnsi="Times New Roman"/>
          <w:sz w:val="24"/>
          <w:szCs w:val="24"/>
        </w:rPr>
        <w:t xml:space="preserve"> настоящего Порядка не применяются в отношении Распоряжений при:</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перечислении дебиторской задолженности прошлых лет в доходы бюджетов;</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получении наличных денег и денежных средств, перечисляемых на карту;</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перечислении обособленным подразделениям (филиалам).</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В одном Распоряжении может содержаться несколько сумм перечислений по разным кодам классификации расходов бюджетов (классификации источников финансирования дефицитов бюджетов) в рамках одного денежного обязательства получателя средств бюджета сельсовета</w:t>
      </w:r>
      <w:r>
        <w:rPr>
          <w:rFonts w:ascii="Times New Roman" w:hAnsi="Times New Roman"/>
          <w:sz w:val="24"/>
          <w:szCs w:val="24"/>
        </w:rPr>
        <w:t xml:space="preserve"> </w:t>
      </w:r>
      <w:r w:rsidRPr="00D623CC">
        <w:rPr>
          <w:rFonts w:ascii="Times New Roman" w:hAnsi="Times New Roman"/>
          <w:sz w:val="24"/>
          <w:szCs w:val="24"/>
        </w:rPr>
        <w:t>(администратора источников финансирования дефицита бюджета сельсовета).</w:t>
      </w:r>
    </w:p>
    <w:p w:rsidR="00F43230" w:rsidRPr="00D623CC" w:rsidRDefault="00F43230" w:rsidP="00F61A5C">
      <w:pPr>
        <w:widowControl w:val="0"/>
        <w:autoSpaceDE w:val="0"/>
        <w:autoSpaceDN w:val="0"/>
        <w:rPr>
          <w:rFonts w:ascii="Times New Roman" w:hAnsi="Times New Roman"/>
          <w:sz w:val="24"/>
          <w:szCs w:val="24"/>
        </w:rPr>
      </w:pPr>
      <w:bookmarkStart w:id="10" w:name="P90"/>
      <w:bookmarkEnd w:id="10"/>
      <w:r w:rsidRPr="00D623CC">
        <w:rPr>
          <w:rFonts w:ascii="Times New Roman" w:hAnsi="Times New Roman"/>
          <w:sz w:val="24"/>
          <w:szCs w:val="24"/>
        </w:rPr>
        <w:t xml:space="preserve">3.5. Получатель средств бюджета сельсовета представляет в Управление вместе с Распоряжением указанный в нем в соответствии с </w:t>
      </w:r>
      <w:hyperlink w:anchor="P82">
        <w:r w:rsidRPr="00D623CC">
          <w:rPr>
            <w:rFonts w:ascii="Times New Roman" w:hAnsi="Times New Roman"/>
            <w:sz w:val="24"/>
            <w:szCs w:val="24"/>
          </w:rPr>
          <w:t>подпунктом 15 пункта 3.3</w:t>
        </w:r>
      </w:hyperlink>
      <w:r w:rsidRPr="00D623CC">
        <w:rPr>
          <w:rFonts w:ascii="Times New Roman" w:hAnsi="Times New Roman"/>
          <w:sz w:val="24"/>
          <w:szCs w:val="24"/>
        </w:rPr>
        <w:t xml:space="preserve"> настоящего Порядка документ, подтверждающий возникновение денежного обязательства получателя средств бюджета сельсовета в соответствии с Порядком учета обязательств.</w:t>
      </w:r>
    </w:p>
    <w:p w:rsidR="00F43230" w:rsidRPr="00D623CC" w:rsidRDefault="00F43230" w:rsidP="00F61A5C">
      <w:pPr>
        <w:widowControl w:val="0"/>
        <w:autoSpaceDE w:val="0"/>
        <w:autoSpaceDN w:val="0"/>
        <w:rPr>
          <w:rFonts w:ascii="Times New Roman" w:hAnsi="Times New Roman"/>
          <w:sz w:val="24"/>
          <w:szCs w:val="24"/>
        </w:rPr>
      </w:pPr>
      <w:bookmarkStart w:id="11" w:name="P91"/>
      <w:bookmarkEnd w:id="11"/>
      <w:r w:rsidRPr="00D623CC">
        <w:rPr>
          <w:rFonts w:ascii="Times New Roman" w:hAnsi="Times New Roman"/>
          <w:sz w:val="24"/>
          <w:szCs w:val="24"/>
        </w:rPr>
        <w:t>Требования, установленные настоящим пунктом, не распространяются на санкционирование оплаты денежных обязательств, связанных:</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с социальными выплатами населению;</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с предоставлением межбюджетных трансфертов;</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с обслуживанием государственного (муниципального) долга;</w:t>
      </w:r>
    </w:p>
    <w:p w:rsidR="00F43230" w:rsidRPr="00D623CC" w:rsidRDefault="00F43230" w:rsidP="00F61A5C">
      <w:pPr>
        <w:widowControl w:val="0"/>
        <w:autoSpaceDE w:val="0"/>
        <w:autoSpaceDN w:val="0"/>
        <w:rPr>
          <w:rFonts w:ascii="Times New Roman" w:hAnsi="Times New Roman"/>
          <w:sz w:val="24"/>
          <w:szCs w:val="24"/>
        </w:rPr>
      </w:pPr>
      <w:bookmarkStart w:id="12" w:name="P96"/>
      <w:bookmarkEnd w:id="12"/>
      <w:r w:rsidRPr="00D623CC">
        <w:rPr>
          <w:rFonts w:ascii="Times New Roman" w:hAnsi="Times New Roman"/>
          <w:sz w:val="24"/>
          <w:szCs w:val="24"/>
        </w:rPr>
        <w:t xml:space="preserve">с исполнением судебных актов, поступивших на исполнение в Администрацию в порядке, установленном </w:t>
      </w:r>
      <w:hyperlink r:id="rId13">
        <w:r w:rsidRPr="00D623CC">
          <w:rPr>
            <w:rFonts w:ascii="Times New Roman" w:hAnsi="Times New Roman"/>
            <w:sz w:val="24"/>
            <w:szCs w:val="24"/>
          </w:rPr>
          <w:t>пунктом 3 статьи 242.2</w:t>
        </w:r>
      </w:hyperlink>
      <w:r w:rsidRPr="00D623CC">
        <w:rPr>
          <w:rFonts w:ascii="Times New Roman" w:hAnsi="Times New Roman"/>
          <w:sz w:val="24"/>
          <w:szCs w:val="24"/>
        </w:rPr>
        <w:t xml:space="preserve"> Бюджетного кодекса Российской Федерации.</w:t>
      </w:r>
    </w:p>
    <w:p w:rsidR="00F43230" w:rsidRPr="00D623CC" w:rsidRDefault="00F43230" w:rsidP="00F61A5C">
      <w:pPr>
        <w:widowControl w:val="0"/>
        <w:autoSpaceDE w:val="0"/>
        <w:autoSpaceDN w:val="0"/>
        <w:rPr>
          <w:rFonts w:ascii="Times New Roman" w:hAnsi="Times New Roman"/>
          <w:sz w:val="24"/>
          <w:szCs w:val="24"/>
        </w:rPr>
      </w:pPr>
      <w:bookmarkStart w:id="13" w:name="P97"/>
      <w:bookmarkEnd w:id="13"/>
      <w:r w:rsidRPr="00D623CC">
        <w:rPr>
          <w:rFonts w:ascii="Times New Roman" w:hAnsi="Times New Roman"/>
          <w:sz w:val="24"/>
          <w:szCs w:val="24"/>
        </w:rPr>
        <w:t>3.6. При наличии электронного документооборота с применением электронной подписи между Управлением и получателем средств бюджета с</w:t>
      </w:r>
      <w:r>
        <w:rPr>
          <w:rFonts w:ascii="Times New Roman" w:hAnsi="Times New Roman"/>
          <w:sz w:val="24"/>
          <w:szCs w:val="24"/>
        </w:rPr>
        <w:t>е</w:t>
      </w:r>
      <w:r w:rsidRPr="00D623CC">
        <w:rPr>
          <w:rFonts w:ascii="Times New Roman" w:hAnsi="Times New Roman"/>
          <w:sz w:val="24"/>
          <w:szCs w:val="24"/>
        </w:rPr>
        <w:t xml:space="preserve">льсовета (администратором источников финансирования дефицита бюджета сельсовета та) получатель средств бюджета сельсовета (администратор источников финансирования дефицита бюджета сельсовета) представляет в Управление документ в соответствии с </w:t>
      </w:r>
      <w:hyperlink w:anchor="P90">
        <w:r w:rsidRPr="00D623CC">
          <w:rPr>
            <w:rFonts w:ascii="Times New Roman" w:hAnsi="Times New Roman"/>
            <w:sz w:val="24"/>
            <w:szCs w:val="24"/>
          </w:rPr>
          <w:t>пунктом 3.5</w:t>
        </w:r>
      </w:hyperlink>
      <w:r w:rsidRPr="00D623CC">
        <w:rPr>
          <w:rFonts w:ascii="Times New Roman" w:hAnsi="Times New Roman"/>
          <w:sz w:val="24"/>
          <w:szCs w:val="24"/>
        </w:rPr>
        <w:t xml:space="preserve"> настоящего Порядка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уполномоченного лица получателя средств бюджета сельсовета (администратора источников финансирования дефицита бюджета сельсовета).</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 xml:space="preserve">При отсутствии технической возможности или электронного документооборота с применением электронной подписи между Управлением и получателем средств бюджета сельсовета (администратором источников финансирования дефицита бюджета сельсовета) получатель средств бюджета сельсовета (администратор источников финансирования дефицита бюджета сельсовета) представляет в Управление документ в соответствии с </w:t>
      </w:r>
      <w:hyperlink w:anchor="P90">
        <w:r w:rsidRPr="00D623CC">
          <w:rPr>
            <w:rFonts w:ascii="Times New Roman" w:hAnsi="Times New Roman"/>
            <w:sz w:val="24"/>
            <w:szCs w:val="24"/>
          </w:rPr>
          <w:t>пунктом 3.5</w:t>
        </w:r>
      </w:hyperlink>
      <w:r w:rsidRPr="00D623CC">
        <w:rPr>
          <w:rFonts w:ascii="Times New Roman" w:hAnsi="Times New Roman"/>
          <w:sz w:val="24"/>
          <w:szCs w:val="24"/>
        </w:rPr>
        <w:t xml:space="preserve"> настоящего Порядка на бумажном носителе.</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 xml:space="preserve">После проверки прилагаемые к Распоряжению в соответствии с </w:t>
      </w:r>
      <w:hyperlink w:anchor="P90">
        <w:r w:rsidRPr="00D623CC">
          <w:rPr>
            <w:rFonts w:ascii="Times New Roman" w:hAnsi="Times New Roman"/>
            <w:sz w:val="24"/>
            <w:szCs w:val="24"/>
          </w:rPr>
          <w:t>пунктом 3.5</w:t>
        </w:r>
      </w:hyperlink>
      <w:r w:rsidRPr="00D623CC">
        <w:rPr>
          <w:rFonts w:ascii="Times New Roman" w:hAnsi="Times New Roman"/>
          <w:sz w:val="24"/>
          <w:szCs w:val="24"/>
        </w:rPr>
        <w:t xml:space="preserve"> настоящего Порядка документы на бумажном носителе подлежат возврату получателю средств бюджета сельсовета (администратору источников финансирования дефицита бюджета сельсовета).</w:t>
      </w:r>
    </w:p>
    <w:p w:rsidR="00F43230" w:rsidRPr="00D623CC" w:rsidRDefault="00F43230" w:rsidP="00F61A5C">
      <w:pPr>
        <w:widowControl w:val="0"/>
        <w:autoSpaceDE w:val="0"/>
        <w:autoSpaceDN w:val="0"/>
        <w:rPr>
          <w:rFonts w:ascii="Times New Roman" w:hAnsi="Times New Roman"/>
          <w:sz w:val="24"/>
          <w:szCs w:val="24"/>
        </w:rPr>
      </w:pPr>
      <w:bookmarkStart w:id="14" w:name="P100"/>
      <w:bookmarkEnd w:id="14"/>
      <w:r w:rsidRPr="00D623CC">
        <w:rPr>
          <w:rFonts w:ascii="Times New Roman" w:hAnsi="Times New Roman"/>
          <w:sz w:val="24"/>
          <w:szCs w:val="24"/>
        </w:rPr>
        <w:t>3.7.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 соответствие указанных в Распоряжении кодов классификации расходов бюджета сельсовета кодам бюджетной классификации Российской Федерации, аналитическим кодам, действующим в текущем финансовом году на момент представления Распоряжения;</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3) соответствие указанных в Распоряжении кодов видов расходов классификации расходов бюджета сельсовета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4)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получателя бюджетных средств</w:t>
      </w:r>
      <w:r w:rsidRPr="00D623CC">
        <w:rPr>
          <w:rFonts w:ascii="Times New Roman" w:hAnsi="Times New Roman"/>
          <w:i/>
          <w:sz w:val="24"/>
          <w:szCs w:val="24"/>
        </w:rPr>
        <w:t xml:space="preserve"> </w:t>
      </w:r>
      <w:r w:rsidRPr="00D623CC">
        <w:rPr>
          <w:rFonts w:ascii="Times New Roman" w:hAnsi="Times New Roman"/>
          <w:sz w:val="24"/>
          <w:szCs w:val="24"/>
        </w:rPr>
        <w:t>по кодам классификации расходов бюджета Сельсовета и аналитическим кодам;</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6) соответствие реквизитов Распоряжения требованиям бюджетного законодательства Российской Федерации о перечислении средств бюджета Сельсовета на соответствующие казначейские счета;</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7) идентичность кода участника бюджетного процесса по Сводному реестру по денежному обязательству и платежу;</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8) идентичность кода (кодов) классификации расходов бюджета сельсовета по денежному обязательству и платежу;</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10)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11) непревышение размера авансового платежа, указанного в Распоряжении,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с учетом ранее осуществленных авансовых платежей;</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12) соответствие уникального номера реестровой записи в реестре контрактов договору (государственному контракту), подлежащему включению в реестр контрактов, указанный в Распоряжении;</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13)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законодательством, нормативными правовыми актами Алтайского края и Администрации Усть-Ишинского сельсовета Красногорского района Алтайского края;</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14) неопережение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15) соответствие идентификатора договора (государственного 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инвестиций (при наличии);</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16)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17) непревышение суммы Распоряжения над суммой, указанной в документе, подтверждающем возникновение денежного обязательства.</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 xml:space="preserve">3.8. В случае если Распоряжение представляется для оплаты денежного обязательства, сформированного Управлением в соответствии с Порядком учета обязательств, получатель средств бюджета сельсовета представляет в Управление вместе с Распоряжением указанный в нем документ, подтверждающий возникновение денежного обязательства, за исключением случаев санкционирования оплаты денежных обязательств, установленных </w:t>
      </w:r>
      <w:hyperlink w:anchor="P91">
        <w:r w:rsidRPr="00D623CC">
          <w:rPr>
            <w:rFonts w:ascii="Times New Roman" w:hAnsi="Times New Roman"/>
            <w:sz w:val="24"/>
            <w:szCs w:val="24"/>
          </w:rPr>
          <w:t>абзацами вторым</w:t>
        </w:r>
      </w:hyperlink>
      <w:r w:rsidRPr="00D623CC">
        <w:rPr>
          <w:rFonts w:ascii="Times New Roman" w:hAnsi="Times New Roman"/>
          <w:sz w:val="24"/>
          <w:szCs w:val="24"/>
        </w:rPr>
        <w:t xml:space="preserve"> - </w:t>
      </w:r>
      <w:hyperlink w:anchor="P96">
        <w:r w:rsidRPr="00D623CC">
          <w:rPr>
            <w:rFonts w:ascii="Times New Roman" w:hAnsi="Times New Roman"/>
            <w:sz w:val="24"/>
            <w:szCs w:val="24"/>
          </w:rPr>
          <w:t>седьмым пункта 3.5</w:t>
        </w:r>
      </w:hyperlink>
      <w:r w:rsidRPr="00D623CC">
        <w:rPr>
          <w:rFonts w:ascii="Times New Roman" w:hAnsi="Times New Roman"/>
          <w:sz w:val="24"/>
          <w:szCs w:val="24"/>
        </w:rPr>
        <w:t xml:space="preserve"> настоящего Порядка, а также санкционирования оплаты денежных обязательств по договору на оказание услуг, выполнение работ, заключенного получателем средств бюджета Сельсовета с физическим лицом, не являющимся индивидуальным предпринимателем, указанного в пункте 2.3 Перечня, в случае, если сумма указанного договора не превышает 100 тысяч рублей).</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100">
        <w:r w:rsidRPr="00D623CC">
          <w:rPr>
            <w:rFonts w:ascii="Times New Roman" w:hAnsi="Times New Roman"/>
            <w:sz w:val="24"/>
            <w:szCs w:val="24"/>
          </w:rPr>
          <w:t>пунктом 3.7</w:t>
        </w:r>
      </w:hyperlink>
      <w:r w:rsidRPr="00D623CC">
        <w:rPr>
          <w:rFonts w:ascii="Times New Roman" w:hAnsi="Times New Roman"/>
          <w:sz w:val="24"/>
          <w:szCs w:val="24"/>
        </w:rPr>
        <w:t xml:space="preserve"> настоящего Порядка, осуществляется проверка равенства сумм Распоряжения сумме соответствующего денежного обязательства.</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3.8.1.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с</w:t>
      </w:r>
      <w:r>
        <w:rPr>
          <w:rFonts w:ascii="Times New Roman" w:hAnsi="Times New Roman"/>
          <w:sz w:val="24"/>
          <w:szCs w:val="24"/>
        </w:rPr>
        <w:t>е</w:t>
      </w:r>
      <w:r w:rsidRPr="00D623CC">
        <w:rPr>
          <w:rFonts w:ascii="Times New Roman" w:hAnsi="Times New Roman"/>
          <w:sz w:val="24"/>
          <w:szCs w:val="24"/>
        </w:rPr>
        <w:t>льсовета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Сельсовета, получатель средств бюджета сельсовета представляет в Управление,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(государственному контракту) Распоряжение на перечисление в доход районного бюджета суммы неустойки (штрафа, пеней) по данному договору (государственному контракту).</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3.9.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 соответствие указанных в Распоряжении кодов классификации расходов бюджета сельсовета кодам бюджетной классификации Российской Федерации, действующим в текущем финансовом году на момент представления Распоряжения;</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2) соответствие указанных в Распоряжении кодов видов расходов классификации расходов бюджета сельсовета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3) непревышение сумм, указанных в Распоряжении, над остатками соответствующих бюджетных ассигнований и предельных объемов финансирования, учтенных на лицевом счете получателя бюджетных средств.</w:t>
      </w:r>
    </w:p>
    <w:p w:rsidR="00F43230" w:rsidRPr="00D623CC" w:rsidRDefault="00F43230" w:rsidP="00F61A5C">
      <w:pPr>
        <w:widowControl w:val="0"/>
        <w:autoSpaceDE w:val="0"/>
        <w:autoSpaceDN w:val="0"/>
        <w:rPr>
          <w:rFonts w:ascii="Times New Roman" w:hAnsi="Times New Roman"/>
          <w:sz w:val="24"/>
          <w:szCs w:val="24"/>
        </w:rPr>
      </w:pPr>
      <w:bookmarkStart w:id="15" w:name="P121"/>
      <w:bookmarkEnd w:id="15"/>
      <w:r w:rsidRPr="00D623CC">
        <w:rPr>
          <w:rFonts w:ascii="Times New Roman" w:hAnsi="Times New Roman"/>
          <w:sz w:val="24"/>
          <w:szCs w:val="24"/>
        </w:rPr>
        <w:t>3.10. При санкционировании оплаты денежных обязательств по перечислениям по источникам финансирования дефицита бюджета сельсовета осуществляется проверка Распоряжения по следующим направлениям:</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1) соответствие указанных в Распоряжении кодов классификации источников финансирования дефицита бюджета сельсовета кодам бюджетной классификации Российской Федерации, действующим в текущем финансовом году на момент представления Распоряжения;</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3) непревышение сумм, указанных в Распоряжении, над остатками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3.10.1.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подпунктами 2-8, 13-18  пункта 3.</w:t>
      </w:r>
      <w:r>
        <w:rPr>
          <w:rFonts w:ascii="Times New Roman" w:hAnsi="Times New Roman"/>
          <w:sz w:val="24"/>
          <w:szCs w:val="24"/>
        </w:rPr>
        <w:t xml:space="preserve">3,подпунктами 1-3, 5-12, 15-17 </w:t>
      </w:r>
      <w:r w:rsidRPr="00D623CC">
        <w:rPr>
          <w:rFonts w:ascii="Times New Roman" w:hAnsi="Times New Roman"/>
          <w:sz w:val="24"/>
          <w:szCs w:val="24"/>
        </w:rPr>
        <w:t>пункта 3.7 настоящего Порядка – с использованием единой информационной системы в сфере закупок;</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подпунктом 4 пункта 3.7 настоящего Порядка – с использованием информационной системы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 xml:space="preserve">В случае возникновения денежного обязательства на основании документов-оснований, предусмотренных пунктом 1.5 графы 1 Перечня, проверка, предусмотренная подпунктом 3 пункта 3.7 настоящего Порядка, осуществляется исходя из кода вида расходов классификации расходов </w:t>
      </w:r>
      <w:r w:rsidRPr="00D623CC">
        <w:rPr>
          <w:rFonts w:ascii="Times New Roman" w:hAnsi="Times New Roman"/>
          <w:sz w:val="24"/>
          <w:szCs w:val="24"/>
        </w:rPr>
        <w:br/>
        <w:t>бюджета сельсовета, указанного в денежном обязательстве.</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 xml:space="preserve">3.11. В случае если информация, указанная в Распоряжении, или его форма не соответствуют требованиям, установленным пунктами 3.2 - 3.3, 3.7 - 3.10.1 настоящего Порядка, а также в случае непредоставления документов в соответствии с </w:t>
      </w:r>
      <w:hyperlink w:anchor="P90">
        <w:r w:rsidRPr="00D623CC">
          <w:rPr>
            <w:rFonts w:ascii="Times New Roman" w:hAnsi="Times New Roman"/>
            <w:sz w:val="24"/>
            <w:szCs w:val="24"/>
          </w:rPr>
          <w:t>пунктами 3.5</w:t>
        </w:r>
      </w:hyperlink>
      <w:r w:rsidRPr="00D623CC">
        <w:rPr>
          <w:rFonts w:ascii="Times New Roman" w:hAnsi="Times New Roman"/>
          <w:sz w:val="24"/>
          <w:szCs w:val="24"/>
        </w:rPr>
        <w:t xml:space="preserve"> и </w:t>
      </w:r>
      <w:hyperlink w:anchor="P97">
        <w:r w:rsidRPr="00D623CC">
          <w:rPr>
            <w:rFonts w:ascii="Times New Roman" w:hAnsi="Times New Roman"/>
            <w:sz w:val="24"/>
            <w:szCs w:val="24"/>
          </w:rPr>
          <w:t>3.6</w:t>
        </w:r>
      </w:hyperlink>
      <w:r w:rsidRPr="00D623CC">
        <w:rPr>
          <w:rFonts w:ascii="Times New Roman" w:hAnsi="Times New Roman"/>
          <w:sz w:val="24"/>
          <w:szCs w:val="24"/>
        </w:rPr>
        <w:t xml:space="preserve"> настоящего Порядка, Управление не позднее срока, установленного </w:t>
      </w:r>
      <w:hyperlink w:anchor="P66">
        <w:r w:rsidRPr="00D623CC">
          <w:rPr>
            <w:rFonts w:ascii="Times New Roman" w:hAnsi="Times New Roman"/>
            <w:sz w:val="24"/>
            <w:szCs w:val="24"/>
          </w:rPr>
          <w:t>пунктом 3.2</w:t>
        </w:r>
      </w:hyperlink>
      <w:r w:rsidRPr="00D623CC">
        <w:rPr>
          <w:rFonts w:ascii="Times New Roman" w:hAnsi="Times New Roman"/>
          <w:sz w:val="24"/>
          <w:szCs w:val="24"/>
        </w:rPr>
        <w:t xml:space="preserve"> настоящего Порядка, направляет получателю средств бюджета сельсовета (администратору источников финансирования дефицита бюджета сельсовета)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утвержденных приказом Федерального казначейства.</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 xml:space="preserve">При санкционировании оплаты денежных обязательств в соответствии с пунктом 3.10.1 настоящего Порядка, уведомления, предусмотренные </w:t>
      </w:r>
      <w:hyperlink r:id="rId14" w:history="1">
        <w:r w:rsidRPr="00D623CC">
          <w:rPr>
            <w:rFonts w:ascii="Times New Roman" w:hAnsi="Times New Roman"/>
            <w:sz w:val="24"/>
            <w:szCs w:val="24"/>
          </w:rPr>
          <w:t>абзацем первым</w:t>
        </w:r>
      </w:hyperlink>
      <w:r w:rsidRPr="00D623CC">
        <w:rPr>
          <w:rFonts w:ascii="Times New Roman" w:hAnsi="Times New Roman"/>
          <w:sz w:val="24"/>
          <w:szCs w:val="24"/>
        </w:rPr>
        <w:t xml:space="preserve"> настоящего пункта, направляются получателю средств бюджета Сельсовета с использованием единой информационной системы в сфере закупок.</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 xml:space="preserve">В случае если Распоряжение представлялось на бумажном носителе, Управление не позднее срока, установленного </w:t>
      </w:r>
      <w:hyperlink w:anchor="P66">
        <w:r w:rsidRPr="00D623CC">
          <w:rPr>
            <w:rFonts w:ascii="Times New Roman" w:hAnsi="Times New Roman"/>
            <w:sz w:val="24"/>
            <w:szCs w:val="24"/>
          </w:rPr>
          <w:t>пунктом 3.2</w:t>
        </w:r>
      </w:hyperlink>
      <w:r w:rsidRPr="00D623CC">
        <w:rPr>
          <w:rFonts w:ascii="Times New Roman" w:hAnsi="Times New Roman"/>
          <w:sz w:val="24"/>
          <w:szCs w:val="24"/>
        </w:rPr>
        <w:t xml:space="preserve"> настоящего Порядка, возвращает получателю средств бюджета сельсовета(администратору источников финансирования дефицита бюджета сельсовета) экземпляры Распоряжения на бумажном носителе с указанием даты и причины отказа в прилагаемом уведомлении.</w:t>
      </w:r>
    </w:p>
    <w:p w:rsidR="00F43230" w:rsidRPr="00D623CC" w:rsidRDefault="00F43230" w:rsidP="00F61A5C">
      <w:pPr>
        <w:widowControl w:val="0"/>
        <w:autoSpaceDE w:val="0"/>
        <w:autoSpaceDN w:val="0"/>
        <w:rPr>
          <w:rFonts w:ascii="Times New Roman" w:hAnsi="Times New Roman"/>
          <w:sz w:val="24"/>
          <w:szCs w:val="24"/>
        </w:rPr>
      </w:pPr>
      <w:r w:rsidRPr="00D623CC">
        <w:rPr>
          <w:rFonts w:ascii="Times New Roman" w:hAnsi="Times New Roman"/>
          <w:sz w:val="24"/>
          <w:szCs w:val="24"/>
        </w:rPr>
        <w:t>3.12.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средств бюджета сельсовета (администратора источников финансирования дефицита бюджета сельсовета)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F43230" w:rsidRPr="00D623CC" w:rsidRDefault="00F43230" w:rsidP="00F61A5C">
      <w:pPr>
        <w:pStyle w:val="ConsPlusNormal"/>
        <w:ind w:firstLine="709"/>
        <w:jc w:val="center"/>
        <w:outlineLvl w:val="0"/>
      </w:pPr>
    </w:p>
    <w:p w:rsidR="00F43230" w:rsidRPr="00F104C7" w:rsidRDefault="00F43230" w:rsidP="00D623CC">
      <w:pPr>
        <w:jc w:val="center"/>
        <w:rPr>
          <w:rFonts w:ascii="Times New Roman" w:hAnsi="Times New Roman"/>
          <w:b/>
          <w:caps/>
          <w:spacing w:val="10"/>
          <w:sz w:val="24"/>
          <w:szCs w:val="24"/>
        </w:rPr>
      </w:pPr>
      <w:r w:rsidRPr="00F104C7">
        <w:rPr>
          <w:rFonts w:ascii="Times New Roman" w:hAnsi="Times New Roman"/>
          <w:b/>
          <w:caps/>
          <w:spacing w:val="10"/>
          <w:sz w:val="24"/>
          <w:szCs w:val="24"/>
        </w:rPr>
        <w:t xml:space="preserve">Администрация Усть-Ишинского сельсовета </w:t>
      </w:r>
    </w:p>
    <w:p w:rsidR="00F43230" w:rsidRPr="00F104C7" w:rsidRDefault="00F43230" w:rsidP="00D623CC">
      <w:pPr>
        <w:jc w:val="center"/>
        <w:rPr>
          <w:rFonts w:ascii="Times New Roman" w:hAnsi="Times New Roman"/>
          <w:b/>
          <w:caps/>
          <w:spacing w:val="10"/>
          <w:sz w:val="24"/>
          <w:szCs w:val="24"/>
        </w:rPr>
      </w:pPr>
      <w:r w:rsidRPr="00F104C7">
        <w:rPr>
          <w:rFonts w:ascii="Times New Roman" w:hAnsi="Times New Roman"/>
          <w:b/>
          <w:caps/>
          <w:spacing w:val="10"/>
          <w:sz w:val="24"/>
          <w:szCs w:val="24"/>
        </w:rPr>
        <w:t>Красногорского района Алтайского края</w:t>
      </w:r>
    </w:p>
    <w:p w:rsidR="00F43230" w:rsidRPr="00D623CC" w:rsidRDefault="00F43230" w:rsidP="00D623CC">
      <w:pPr>
        <w:jc w:val="center"/>
        <w:rPr>
          <w:rFonts w:ascii="Times New Roman" w:hAnsi="Times New Roman"/>
          <w:sz w:val="24"/>
          <w:szCs w:val="24"/>
        </w:rPr>
      </w:pPr>
      <w:r w:rsidRPr="00D623CC">
        <w:rPr>
          <w:rFonts w:ascii="Times New Roman" w:hAnsi="Times New Roman"/>
          <w:sz w:val="24"/>
          <w:szCs w:val="24"/>
        </w:rPr>
        <w:t>ПОСТАНОВЛЕНИЕ</w:t>
      </w:r>
    </w:p>
    <w:p w:rsidR="00F43230" w:rsidRPr="00D623CC" w:rsidRDefault="00F43230" w:rsidP="00D623CC">
      <w:pPr>
        <w:rPr>
          <w:rFonts w:ascii="Times New Roman" w:hAnsi="Times New Roman"/>
          <w:sz w:val="24"/>
          <w:szCs w:val="24"/>
        </w:rPr>
      </w:pPr>
      <w:r w:rsidRPr="00D623CC">
        <w:rPr>
          <w:rFonts w:ascii="Times New Roman" w:hAnsi="Times New Roman"/>
          <w:sz w:val="24"/>
          <w:szCs w:val="24"/>
        </w:rPr>
        <w:t xml:space="preserve">28.12.2023                                                       </w:t>
      </w:r>
      <w:r>
        <w:rPr>
          <w:rFonts w:ascii="Times New Roman" w:hAnsi="Times New Roman"/>
          <w:sz w:val="24"/>
          <w:szCs w:val="24"/>
        </w:rPr>
        <w:t xml:space="preserve">             </w:t>
      </w:r>
      <w:r w:rsidRPr="00D623CC">
        <w:rPr>
          <w:rFonts w:ascii="Times New Roman" w:hAnsi="Times New Roman"/>
          <w:sz w:val="24"/>
          <w:szCs w:val="24"/>
        </w:rPr>
        <w:t xml:space="preserve">                                                    №    78</w:t>
      </w:r>
    </w:p>
    <w:p w:rsidR="00F43230" w:rsidRPr="00D623CC" w:rsidRDefault="00F43230" w:rsidP="00F104C7">
      <w:pPr>
        <w:pStyle w:val="BodyText2"/>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с</w:t>
      </w:r>
      <w:r w:rsidRPr="00D623CC">
        <w:rPr>
          <w:rFonts w:ascii="Times New Roman" w:hAnsi="Times New Roman"/>
          <w:sz w:val="24"/>
          <w:szCs w:val="24"/>
        </w:rPr>
        <w:t>. Усть-Иша</w:t>
      </w:r>
    </w:p>
    <w:p w:rsidR="00F43230" w:rsidRPr="00D623CC" w:rsidRDefault="00F43230" w:rsidP="00F104C7">
      <w:pPr>
        <w:pStyle w:val="BodyText2"/>
        <w:spacing w:after="0" w:line="240" w:lineRule="auto"/>
        <w:ind w:right="4883" w:firstLine="0"/>
        <w:rPr>
          <w:rFonts w:ascii="Times New Roman" w:hAnsi="Times New Roman"/>
          <w:sz w:val="24"/>
          <w:szCs w:val="24"/>
        </w:rPr>
      </w:pPr>
      <w:r w:rsidRPr="00D623CC">
        <w:rPr>
          <w:rFonts w:ascii="Times New Roman" w:hAnsi="Times New Roman"/>
          <w:sz w:val="24"/>
          <w:szCs w:val="24"/>
        </w:rPr>
        <w:t>Об утверждении Порядка учета бюджетных и денежных обязательств получателей средств бюджета муниципального образования Усть-Ишинский сельсовет Красногорского района Алтайского края</w:t>
      </w:r>
    </w:p>
    <w:p w:rsidR="00F43230" w:rsidRPr="00D623CC" w:rsidRDefault="00F43230" w:rsidP="00D623CC">
      <w:pPr>
        <w:pStyle w:val="ConsPlusNormal"/>
        <w:ind w:firstLine="709"/>
        <w:jc w:val="both"/>
      </w:pPr>
      <w:r w:rsidRPr="00D623CC">
        <w:t>Во исполнение статьи 219 Бюджетного кодекса Российской Федерации</w:t>
      </w:r>
    </w:p>
    <w:p w:rsidR="00F43230" w:rsidRPr="00D623CC" w:rsidRDefault="00F43230" w:rsidP="00D623CC">
      <w:pPr>
        <w:pStyle w:val="ConsPlusNormal"/>
        <w:ind w:firstLine="709"/>
        <w:jc w:val="both"/>
      </w:pPr>
    </w:p>
    <w:p w:rsidR="00F43230" w:rsidRPr="00D623CC" w:rsidRDefault="00F43230" w:rsidP="00D623CC">
      <w:pPr>
        <w:pStyle w:val="ConsPlusNormal"/>
        <w:ind w:firstLine="709"/>
        <w:jc w:val="both"/>
      </w:pPr>
      <w:r w:rsidRPr="00D623CC">
        <w:t>ПОСТАНОВЛЯЮ:</w:t>
      </w:r>
    </w:p>
    <w:p w:rsidR="00F43230" w:rsidRPr="00D623CC" w:rsidRDefault="00F43230" w:rsidP="00D623CC">
      <w:pPr>
        <w:pStyle w:val="ConsPlusNormal"/>
        <w:ind w:firstLine="709"/>
        <w:jc w:val="both"/>
      </w:pPr>
    </w:p>
    <w:p w:rsidR="00F43230" w:rsidRPr="00D623CC" w:rsidRDefault="00F43230" w:rsidP="00D623CC">
      <w:pPr>
        <w:pStyle w:val="ConsPlusNormal"/>
        <w:ind w:firstLine="709"/>
        <w:jc w:val="both"/>
      </w:pPr>
      <w:r w:rsidRPr="00D623CC">
        <w:t>1. Утвердить Порядок учета бюджетных и денежных обязательств получателей средств бюджета муниципального образования Усть-Ишинский сельсовет Красногорского района Алтайского края.</w:t>
      </w:r>
    </w:p>
    <w:p w:rsidR="00F43230" w:rsidRPr="00D623CC" w:rsidRDefault="00F43230" w:rsidP="00D623CC">
      <w:pPr>
        <w:shd w:val="clear" w:color="auto" w:fill="FFFFFF"/>
        <w:rPr>
          <w:rFonts w:ascii="Times New Roman" w:hAnsi="Times New Roman"/>
          <w:sz w:val="24"/>
          <w:szCs w:val="24"/>
        </w:rPr>
      </w:pPr>
      <w:r w:rsidRPr="00D623CC">
        <w:rPr>
          <w:rFonts w:ascii="Times New Roman" w:hAnsi="Times New Roman"/>
          <w:sz w:val="24"/>
          <w:szCs w:val="24"/>
        </w:rPr>
        <w:t>2. Признать утратившим силу постановление Администрации Берёзовского сельсовета Красногорского района Алтайского края от 17.06.2022 № 18 «Об утверждении Порядка учета бюджетных и денежных обязательств получателей средств бюджета муниципального образования Усть-Ишинский сельсовет Красногорского района Алтайского края».</w:t>
      </w:r>
    </w:p>
    <w:p w:rsidR="00F43230" w:rsidRPr="00D623CC" w:rsidRDefault="00F43230" w:rsidP="00D623CC">
      <w:pPr>
        <w:shd w:val="clear" w:color="auto" w:fill="FFFFFF"/>
        <w:rPr>
          <w:rFonts w:ascii="Times New Roman" w:hAnsi="Times New Roman"/>
          <w:sz w:val="24"/>
          <w:szCs w:val="24"/>
        </w:rPr>
      </w:pPr>
      <w:r w:rsidRPr="00D623CC">
        <w:rPr>
          <w:rFonts w:ascii="Times New Roman" w:hAnsi="Times New Roman"/>
          <w:sz w:val="24"/>
          <w:szCs w:val="24"/>
        </w:rPr>
        <w:t>3. Настоящее постановление приказ вступает в силу с 1 января 2024 года и  подлежит опубликованию на официальном сайте Администрации Усть-Ишинского сельсовета Красногорского района Алтайского края.</w:t>
      </w:r>
    </w:p>
    <w:p w:rsidR="00F43230" w:rsidRPr="00D623CC" w:rsidRDefault="00F43230" w:rsidP="00D623CC">
      <w:pPr>
        <w:pStyle w:val="ConsPlusNormal"/>
        <w:ind w:firstLine="709"/>
        <w:jc w:val="both"/>
      </w:pPr>
    </w:p>
    <w:p w:rsidR="00F43230" w:rsidRDefault="00F43230" w:rsidP="00D762F0">
      <w:pPr>
        <w:ind w:firstLine="0"/>
        <w:rPr>
          <w:rFonts w:ascii="Times New Roman" w:hAnsi="Times New Roman"/>
          <w:bCs/>
          <w:sz w:val="24"/>
          <w:szCs w:val="24"/>
        </w:rPr>
      </w:pPr>
      <w:r w:rsidRPr="003B1832">
        <w:rPr>
          <w:rFonts w:ascii="Times New Roman" w:hAnsi="Times New Roman"/>
          <w:sz w:val="24"/>
          <w:szCs w:val="24"/>
        </w:rPr>
        <w:t xml:space="preserve">Глава Усть-Ишинского сельсовета </w:t>
      </w:r>
      <w:r w:rsidRPr="003B1832">
        <w:rPr>
          <w:rFonts w:ascii="Times New Roman" w:hAnsi="Times New Roman"/>
          <w:bCs/>
          <w:sz w:val="24"/>
          <w:szCs w:val="24"/>
        </w:rPr>
        <w:t xml:space="preserve">Красногорского </w:t>
      </w:r>
    </w:p>
    <w:p w:rsidR="00F43230" w:rsidRPr="003B1832" w:rsidRDefault="00F43230" w:rsidP="00D762F0">
      <w:pPr>
        <w:ind w:firstLine="0"/>
        <w:rPr>
          <w:rFonts w:ascii="Times New Roman" w:hAnsi="Times New Roman"/>
          <w:sz w:val="24"/>
          <w:szCs w:val="24"/>
        </w:rPr>
      </w:pPr>
      <w:r w:rsidRPr="003B1832">
        <w:rPr>
          <w:rFonts w:ascii="Times New Roman" w:hAnsi="Times New Roman"/>
          <w:sz w:val="24"/>
          <w:szCs w:val="24"/>
        </w:rPr>
        <w:t xml:space="preserve">района Алтайского края                                                                           </w:t>
      </w:r>
      <w:r>
        <w:rPr>
          <w:rFonts w:ascii="Times New Roman" w:hAnsi="Times New Roman"/>
          <w:sz w:val="24"/>
          <w:szCs w:val="24"/>
        </w:rPr>
        <w:t xml:space="preserve">                </w:t>
      </w:r>
      <w:r w:rsidRPr="003B1832">
        <w:rPr>
          <w:rFonts w:ascii="Times New Roman" w:hAnsi="Times New Roman"/>
          <w:sz w:val="24"/>
          <w:szCs w:val="24"/>
        </w:rPr>
        <w:t xml:space="preserve">    И.А. Легчило</w:t>
      </w:r>
    </w:p>
    <w:p w:rsidR="00F43230" w:rsidRPr="00D623CC" w:rsidRDefault="00F43230" w:rsidP="00D623CC">
      <w:pPr>
        <w:pStyle w:val="BodyText2"/>
        <w:spacing w:after="0" w:line="240" w:lineRule="auto"/>
        <w:outlineLvl w:val="0"/>
        <w:rPr>
          <w:rFonts w:ascii="Times New Roman" w:hAnsi="Times New Roman"/>
          <w:bCs/>
          <w:sz w:val="24"/>
          <w:szCs w:val="24"/>
        </w:rPr>
      </w:pPr>
    </w:p>
    <w:p w:rsidR="00F43230" w:rsidRPr="00D623CC" w:rsidRDefault="00F43230" w:rsidP="003B1832">
      <w:pPr>
        <w:pStyle w:val="BodyText2"/>
        <w:spacing w:after="0" w:line="240" w:lineRule="auto"/>
        <w:ind w:left="5387"/>
        <w:jc w:val="left"/>
        <w:outlineLvl w:val="0"/>
        <w:rPr>
          <w:rFonts w:ascii="Times New Roman" w:hAnsi="Times New Roman"/>
          <w:sz w:val="24"/>
          <w:szCs w:val="24"/>
        </w:rPr>
      </w:pPr>
      <w:r w:rsidRPr="00D623CC">
        <w:rPr>
          <w:rFonts w:ascii="Times New Roman" w:hAnsi="Times New Roman"/>
          <w:sz w:val="24"/>
          <w:szCs w:val="24"/>
        </w:rPr>
        <w:t>УТВЕРЖДЕН</w:t>
      </w:r>
    </w:p>
    <w:p w:rsidR="00F43230" w:rsidRPr="00D623CC" w:rsidRDefault="00F43230" w:rsidP="003B1832">
      <w:pPr>
        <w:pStyle w:val="BodyText2"/>
        <w:spacing w:after="0" w:line="240" w:lineRule="auto"/>
        <w:ind w:left="5387" w:firstLine="0"/>
        <w:jc w:val="left"/>
        <w:rPr>
          <w:rFonts w:ascii="Times New Roman" w:hAnsi="Times New Roman"/>
          <w:sz w:val="24"/>
          <w:szCs w:val="24"/>
        </w:rPr>
      </w:pPr>
      <w:r w:rsidRPr="00D623CC">
        <w:rPr>
          <w:rFonts w:ascii="Times New Roman" w:hAnsi="Times New Roman"/>
          <w:sz w:val="24"/>
          <w:szCs w:val="24"/>
        </w:rPr>
        <w:t xml:space="preserve">Постановлением Администрации Усть-Ишинского сельсовета Красногорского района Алтайского края </w:t>
      </w:r>
    </w:p>
    <w:p w:rsidR="00F43230" w:rsidRPr="00D623CC" w:rsidRDefault="00F43230" w:rsidP="003B1832">
      <w:pPr>
        <w:shd w:val="clear" w:color="auto" w:fill="FFFFFF"/>
        <w:ind w:left="5387" w:firstLine="13"/>
        <w:rPr>
          <w:rFonts w:ascii="Times New Roman" w:hAnsi="Times New Roman"/>
          <w:sz w:val="24"/>
          <w:szCs w:val="24"/>
        </w:rPr>
      </w:pPr>
      <w:r w:rsidRPr="00D623CC">
        <w:rPr>
          <w:rFonts w:ascii="Times New Roman" w:hAnsi="Times New Roman"/>
          <w:sz w:val="24"/>
          <w:szCs w:val="24"/>
        </w:rPr>
        <w:t>от 28  декабря 2023 года № 78</w:t>
      </w:r>
    </w:p>
    <w:p w:rsidR="00F43230" w:rsidRPr="00D623CC" w:rsidRDefault="00F43230" w:rsidP="003B1832">
      <w:pPr>
        <w:pStyle w:val="BodyText2"/>
        <w:spacing w:after="0" w:line="240" w:lineRule="auto"/>
        <w:rPr>
          <w:rFonts w:ascii="Times New Roman" w:hAnsi="Times New Roman"/>
          <w:sz w:val="24"/>
          <w:szCs w:val="24"/>
        </w:rPr>
      </w:pPr>
    </w:p>
    <w:p w:rsidR="00F43230" w:rsidRPr="00D623CC" w:rsidRDefault="00F43230" w:rsidP="003B1832">
      <w:pPr>
        <w:pStyle w:val="ConsPlusNormal"/>
        <w:jc w:val="center"/>
        <w:rPr>
          <w:bCs/>
        </w:rPr>
      </w:pPr>
      <w:r w:rsidRPr="00D623CC">
        <w:rPr>
          <w:bCs/>
        </w:rPr>
        <w:t>ПОРЯДОК</w:t>
      </w:r>
    </w:p>
    <w:p w:rsidR="00F43230" w:rsidRDefault="00F43230" w:rsidP="003B1832">
      <w:pPr>
        <w:pStyle w:val="ConsPlusNormal"/>
        <w:jc w:val="center"/>
      </w:pPr>
      <w:r w:rsidRPr="00D623CC">
        <w:t>учета бюджетных и денежных обязательств получателей средств бюджета</w:t>
      </w:r>
      <w:r>
        <w:t xml:space="preserve"> </w:t>
      </w:r>
      <w:r w:rsidRPr="00D623CC">
        <w:t>муниципального образования Усть-Ишинский сельсовет Красногорского района Алтайского края</w:t>
      </w:r>
    </w:p>
    <w:p w:rsidR="00F43230" w:rsidRPr="00D623CC" w:rsidRDefault="00F43230" w:rsidP="003B1832">
      <w:pPr>
        <w:pStyle w:val="ConsPlusNormal"/>
        <w:jc w:val="center"/>
      </w:pPr>
    </w:p>
    <w:p w:rsidR="00F43230" w:rsidRPr="00D623CC" w:rsidRDefault="00F43230" w:rsidP="003B1832">
      <w:pPr>
        <w:pStyle w:val="ConsPlusNormal"/>
        <w:jc w:val="center"/>
        <w:outlineLvl w:val="0"/>
      </w:pPr>
      <w:r w:rsidRPr="00D623CC">
        <w:t>I. Общие положения</w:t>
      </w:r>
    </w:p>
    <w:p w:rsidR="00F43230" w:rsidRPr="00D623CC" w:rsidRDefault="00F43230" w:rsidP="003B1832">
      <w:pPr>
        <w:pStyle w:val="ConsPlusNormal"/>
        <w:ind w:firstLine="709"/>
        <w:jc w:val="both"/>
      </w:pPr>
      <w:r w:rsidRPr="00D623CC">
        <w:t>1.1. Настоящий Порядок учета бюджетных и денежных обязательств получателей средств бюджета муниципального образования Усть-Ишинский сельсовет Красногорского района Алтайского края (далее – Порядок) устанавливает порядок исполнения бюджета муниципального образования Усть-Ишинский сельсовет Красногорского района Алтайского края (далее - бюджет сельсовета) по расходам в части учета Управлением Федерального казначейства по Алтайскому краю (далее – Управление) бюджетных и денежных обязательств получателей средств бюджета сельсовета (далее соответственно – бюджетные обязательства, денежные обязательства).</w:t>
      </w:r>
    </w:p>
    <w:p w:rsidR="00F43230" w:rsidRPr="00D623CC" w:rsidRDefault="00F43230" w:rsidP="00D623CC">
      <w:pPr>
        <w:pStyle w:val="ConsPlusNormal"/>
        <w:ind w:firstLine="709"/>
        <w:jc w:val="both"/>
      </w:pPr>
      <w:r w:rsidRPr="00D623CC">
        <w:t>1.2. Бюджетные и денежные обязательства учитываются Управлением с отражением на лицевых счетах 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Управлении (далее – лицевые счета).</w:t>
      </w:r>
    </w:p>
    <w:p w:rsidR="00F43230" w:rsidRPr="00D623CC" w:rsidRDefault="00F43230" w:rsidP="00D623CC">
      <w:pPr>
        <w:pStyle w:val="ConsPlusNormal"/>
        <w:ind w:firstLine="709"/>
        <w:jc w:val="both"/>
      </w:pPr>
      <w:r w:rsidRPr="00D623CC">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F43230" w:rsidRPr="00D623CC" w:rsidRDefault="00F43230" w:rsidP="00D623CC">
      <w:pPr>
        <w:pStyle w:val="ConsPlusNormal"/>
        <w:ind w:firstLine="709"/>
        <w:jc w:val="both"/>
      </w:pPr>
      <w:r w:rsidRPr="00D623CC">
        <w:t xml:space="preserve">1.3.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159">
        <w:r w:rsidRPr="00D623CC">
          <w:t>Приложениях 1</w:t>
        </w:r>
      </w:hyperlink>
      <w:r w:rsidRPr="00D623CC">
        <w:t xml:space="preserve"> и </w:t>
      </w:r>
      <w:hyperlink w:anchor="P315">
        <w:r w:rsidRPr="00D623CC">
          <w:t>2</w:t>
        </w:r>
      </w:hyperlink>
      <w:r w:rsidRPr="00D623CC">
        <w:t xml:space="preserve"> соответственно к настоящему Порядку.</w:t>
      </w:r>
    </w:p>
    <w:p w:rsidR="00F43230" w:rsidRPr="00D623CC" w:rsidRDefault="00F43230" w:rsidP="00D623CC">
      <w:pPr>
        <w:pStyle w:val="ConsPlusNormal"/>
        <w:ind w:firstLine="709"/>
        <w:jc w:val="both"/>
      </w:pPr>
      <w:r w:rsidRPr="00D623CC">
        <w:t>1.4. Формирование Сведений о бюджетном обязательстве и Сведений о денежном обязательстве осуществляется получателями средств бюджета сельсовета или Управлением в случаях, установленных настоящим Порядком.</w:t>
      </w:r>
    </w:p>
    <w:p w:rsidR="00F43230" w:rsidRPr="00D623CC" w:rsidRDefault="00F43230" w:rsidP="00D623CC">
      <w:pPr>
        <w:pStyle w:val="ConsPlusNormal"/>
        <w:ind w:firstLine="709"/>
        <w:jc w:val="both"/>
      </w:pPr>
      <w:r w:rsidRPr="00D623CC">
        <w:t>Сведения о бюджетном обязательстве и Сведения о денежном обязательстве формируются с использованием информационной системы Федерального казначейства,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ЕИС) на основании документов-оснований, документов, подтверждающих возникновение денежного обязательства, предусмотренных пунктами 1.1., 1.2., 1.3., 1.4. Перечня документов, на основании которых возникают бюджетные обязательства получателей средств бюджета сельсовета, и документов, подтверждающих возникновение денежных обязательств получателей средств бюджета сельсовета, установленного Приложением 3 к настоящему Порядку (далее соответственно – документы-основания, Перечень документов-оснований), подлежащих размещению в ЕИС, а также пунктом 1.5 Перечня документов-оснований,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F43230" w:rsidRPr="00D623CC" w:rsidRDefault="00F43230" w:rsidP="00D623CC">
      <w:pPr>
        <w:pStyle w:val="ConsPlusNormal"/>
        <w:ind w:firstLine="709"/>
        <w:jc w:val="both"/>
      </w:pPr>
      <w:r w:rsidRPr="00D623CC">
        <w:t>Сведения о бюджетном обязательстве и Сведения о денежном обязательстве при наличии электронного документооборота между получателями средств бюджета сельсовета и Управлением представляются в Управление в электронном виде с применением усиленной квалифицированной электронной подписи лица, имеющего право действовать от имени получателя средств бюджета сельсовета (далее – электронная подпись).</w:t>
      </w:r>
    </w:p>
    <w:p w:rsidR="00F43230" w:rsidRPr="00D623CC" w:rsidRDefault="00F43230" w:rsidP="00D623CC">
      <w:pPr>
        <w:pStyle w:val="ConsPlusNormal"/>
        <w:ind w:firstLine="709"/>
        <w:jc w:val="both"/>
      </w:pPr>
      <w:r w:rsidRPr="00D623CC">
        <w:t>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в Управление на бумажном носителе с одновременным представлением на съемном машинном носителе информации. Получатель средств бюджета сельсовета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F43230" w:rsidRPr="00D623CC" w:rsidRDefault="00F43230" w:rsidP="00D623CC">
      <w:pPr>
        <w:pStyle w:val="ConsPlusNormal"/>
        <w:ind w:firstLine="709"/>
        <w:jc w:val="both"/>
      </w:pPr>
      <w:r w:rsidRPr="00D623CC">
        <w:t>1.5. Лица, имеющие право действовать от имени получателя средств бюджета сельсовета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rsidR="00F43230" w:rsidRPr="00D623CC" w:rsidRDefault="00F43230" w:rsidP="00D623CC">
      <w:pPr>
        <w:pStyle w:val="ConsPlusNormal"/>
        <w:jc w:val="both"/>
      </w:pPr>
    </w:p>
    <w:p w:rsidR="00F43230" w:rsidRPr="00D623CC" w:rsidRDefault="00F43230" w:rsidP="00D623CC">
      <w:pPr>
        <w:pStyle w:val="ConsPlusTitle"/>
        <w:jc w:val="center"/>
        <w:outlineLvl w:val="1"/>
        <w:rPr>
          <w:rFonts w:ascii="Times New Roman" w:hAnsi="Times New Roman" w:cs="Times New Roman"/>
          <w:b w:val="0"/>
        </w:rPr>
      </w:pPr>
      <w:r w:rsidRPr="00D623CC">
        <w:rPr>
          <w:rFonts w:ascii="Times New Roman" w:hAnsi="Times New Roman" w:cs="Times New Roman"/>
          <w:b w:val="0"/>
        </w:rPr>
        <w:t>II. Постановка на учет бюджетных обязательств и внесение</w:t>
      </w:r>
    </w:p>
    <w:p w:rsidR="00F43230" w:rsidRPr="00D623CC" w:rsidRDefault="00F43230" w:rsidP="00D623CC">
      <w:pPr>
        <w:pStyle w:val="ConsPlusTitle"/>
        <w:jc w:val="center"/>
        <w:rPr>
          <w:rFonts w:ascii="Times New Roman" w:hAnsi="Times New Roman" w:cs="Times New Roman"/>
          <w:b w:val="0"/>
        </w:rPr>
      </w:pPr>
      <w:r w:rsidRPr="00D623CC">
        <w:rPr>
          <w:rFonts w:ascii="Times New Roman" w:hAnsi="Times New Roman" w:cs="Times New Roman"/>
          <w:b w:val="0"/>
        </w:rPr>
        <w:t>в них изменений</w:t>
      </w:r>
    </w:p>
    <w:p w:rsidR="00F43230" w:rsidRPr="00D623CC" w:rsidRDefault="00F43230" w:rsidP="00D623CC">
      <w:pPr>
        <w:pStyle w:val="ConsPlusNormal"/>
        <w:ind w:firstLine="709"/>
        <w:jc w:val="both"/>
      </w:pPr>
    </w:p>
    <w:p w:rsidR="00F43230" w:rsidRPr="00D623CC" w:rsidRDefault="00F43230" w:rsidP="00D623CC">
      <w:pPr>
        <w:pStyle w:val="ConsPlusNormal"/>
        <w:ind w:firstLine="709"/>
        <w:jc w:val="both"/>
      </w:pPr>
      <w:bookmarkStart w:id="16" w:name="P54"/>
      <w:bookmarkEnd w:id="16"/>
      <w:r w:rsidRPr="00D623CC">
        <w:t xml:space="preserve">2.1.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w:t>
      </w:r>
      <w:hyperlink w:anchor="P411">
        <w:r w:rsidRPr="00D623CC">
          <w:t>графой 1</w:t>
        </w:r>
      </w:hyperlink>
      <w:r w:rsidRPr="00D623CC">
        <w:t xml:space="preserve"> Перечня документов-оснований.</w:t>
      </w:r>
    </w:p>
    <w:p w:rsidR="00F43230" w:rsidRPr="00D623CC" w:rsidRDefault="00F43230" w:rsidP="00D623CC">
      <w:pPr>
        <w:pStyle w:val="ConsPlusNormal"/>
        <w:ind w:firstLine="709"/>
        <w:jc w:val="both"/>
      </w:pPr>
      <w:r w:rsidRPr="00D623CC">
        <w:t xml:space="preserve">2.2. Сведения о бюджетных обязательствах, возникших на основании документов-оснований, предусмотренных </w:t>
      </w:r>
      <w:hyperlink w:anchor="P54">
        <w:r w:rsidRPr="00D623CC">
          <w:t>пунктом 2.1</w:t>
        </w:r>
      </w:hyperlink>
      <w:r w:rsidRPr="00D623CC">
        <w:t xml:space="preserve"> настоящего Порядка, формируются:</w:t>
      </w:r>
    </w:p>
    <w:p w:rsidR="00F43230" w:rsidRPr="00D623CC" w:rsidRDefault="00F43230" w:rsidP="00D623CC">
      <w:pPr>
        <w:pStyle w:val="ConsPlusNormal"/>
        <w:ind w:firstLine="709"/>
        <w:jc w:val="both"/>
      </w:pPr>
      <w:r w:rsidRPr="00D623CC">
        <w:t>2.2.1. получателем средств бюджета сельсовета:</w:t>
      </w:r>
    </w:p>
    <w:p w:rsidR="00F43230" w:rsidRPr="00D623CC" w:rsidRDefault="00F43230" w:rsidP="00D623CC">
      <w:pPr>
        <w:pStyle w:val="ConsPlusNormal"/>
        <w:ind w:firstLine="709"/>
        <w:jc w:val="both"/>
      </w:pPr>
      <w:r w:rsidRPr="00D623CC">
        <w:t xml:space="preserve">а) в части принимаемых бюджетных обязательств, возникших на основании документов-оснований, предусмотренных: </w:t>
      </w:r>
    </w:p>
    <w:p w:rsidR="00F43230" w:rsidRPr="00D623CC" w:rsidRDefault="00F43230" w:rsidP="00D623CC">
      <w:pPr>
        <w:pStyle w:val="ConsPlusNormal"/>
        <w:ind w:firstLine="709"/>
        <w:jc w:val="both"/>
      </w:pPr>
      <w:r w:rsidRPr="00D623CC">
        <w:t>пунктами 1.1. и 1.2. Перечня документов-оснований, подлежащих размещению в ЕИС, – в течение двух рабочих дней до дня направления на размещение в ЕИС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F43230" w:rsidRPr="00D623CC" w:rsidRDefault="00F43230" w:rsidP="00D623CC">
      <w:pPr>
        <w:pStyle w:val="ConsPlusNormal"/>
        <w:ind w:firstLine="709"/>
        <w:jc w:val="both"/>
      </w:pPr>
      <w:r w:rsidRPr="00D623CC">
        <w:t xml:space="preserve">пунктом 1.3. Перечня документов-оснований, подлежащих размещению в ЕИС, – одновременно с направлением в Управление проекта муниципального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w:t>
      </w:r>
      <w:r w:rsidRPr="00D623CC">
        <w:br/>
        <w:t>«О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года № 1193 (далее – Правила контроля № 1193);</w:t>
      </w:r>
    </w:p>
    <w:p w:rsidR="00F43230" w:rsidRPr="00D623CC" w:rsidRDefault="00F43230" w:rsidP="00D623CC">
      <w:pPr>
        <w:pStyle w:val="ConsPlusNormal"/>
        <w:ind w:firstLine="709"/>
        <w:jc w:val="both"/>
      </w:pPr>
      <w:r w:rsidRPr="00D623CC">
        <w:t>пунктом 1.4. Перечня документов-оснований, подлежащих размещению в ЕИС, – одновременно с направлением в Управление проекта соглашения об изменении условий муниципального контракта в соответствии с пунктом 24 Правил контроля № 1193;</w:t>
      </w:r>
    </w:p>
    <w:p w:rsidR="00F43230" w:rsidRPr="00D623CC" w:rsidRDefault="00F43230" w:rsidP="00D623CC">
      <w:pPr>
        <w:pStyle w:val="ConsPlusNormal"/>
        <w:ind w:firstLine="709"/>
        <w:jc w:val="both"/>
      </w:pPr>
      <w:r w:rsidRPr="00D623CC">
        <w:t>б) в части принятых бюджетных обязательств, возникших на основании документов-оснований, предусмотренных:</w:t>
      </w:r>
    </w:p>
    <w:p w:rsidR="00F43230" w:rsidRPr="00D623CC" w:rsidRDefault="00F43230" w:rsidP="00D623CC">
      <w:pPr>
        <w:pStyle w:val="ConsPlusNormal"/>
        <w:ind w:firstLine="709"/>
        <w:jc w:val="both"/>
      </w:pPr>
      <w:hyperlink w:anchor="P415">
        <w:r w:rsidRPr="00D623CC">
          <w:t>пунктами 1</w:t>
        </w:r>
      </w:hyperlink>
      <w:r w:rsidRPr="00D623CC">
        <w:t xml:space="preserve">.5 - 1.7, 1.9 и 1.10 графы 1 Перечня документов-оснований, – не позднее пяти рабочих дней со дня заключения соответственно муниципального контракта, договора, соглашения о предоставлении субсидии бюджетному или автономному учреждению, договора (соглашения) о предоставлении субсидии или бюджетных инвестиций юридическому лицу, указанных в названных пунктах </w:t>
      </w:r>
      <w:hyperlink w:anchor="P411">
        <w:r w:rsidRPr="00D623CC">
          <w:t>графы 1</w:t>
        </w:r>
      </w:hyperlink>
      <w:r w:rsidRPr="00D623CC">
        <w:t xml:space="preserve"> Перечня документов-оснований;</w:t>
      </w:r>
    </w:p>
    <w:p w:rsidR="00F43230" w:rsidRPr="00D623CC" w:rsidRDefault="00F43230" w:rsidP="00D623CC">
      <w:pPr>
        <w:pStyle w:val="ConsPlusNormal"/>
        <w:ind w:firstLine="709"/>
        <w:jc w:val="both"/>
      </w:pPr>
      <w:r w:rsidRPr="00D623CC">
        <w:t xml:space="preserve">пунктами 1.8, 1.11 и 3 графы 1 Перечня документов-оснований, –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 сельсовета бюджетных 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w:t>
      </w:r>
      <w:hyperlink w:anchor="P411">
        <w:r w:rsidRPr="00D623CC">
          <w:t>графы 1</w:t>
        </w:r>
      </w:hyperlink>
      <w:r w:rsidRPr="00D623CC">
        <w:t xml:space="preserve"> Перечня документов-оснований;</w:t>
      </w:r>
    </w:p>
    <w:p w:rsidR="00F43230" w:rsidRPr="00D623CC" w:rsidRDefault="00F43230" w:rsidP="00D623CC">
      <w:pPr>
        <w:pStyle w:val="ConsPlusNormal"/>
        <w:ind w:firstLine="709"/>
        <w:jc w:val="both"/>
      </w:pPr>
      <w:r w:rsidRPr="00D623CC">
        <w:t>2.2.2. Управлением:</w:t>
      </w:r>
    </w:p>
    <w:p w:rsidR="00F43230" w:rsidRPr="00D623CC" w:rsidRDefault="00F43230" w:rsidP="00D623CC">
      <w:pPr>
        <w:pStyle w:val="ConsPlusNormal"/>
        <w:ind w:firstLine="709"/>
        <w:jc w:val="both"/>
      </w:pPr>
      <w:r w:rsidRPr="00D623CC">
        <w:t>в части принятых бюджетных обязательств, возникших на основании документов оснований, предусмотренных:</w:t>
      </w:r>
    </w:p>
    <w:p w:rsidR="00F43230" w:rsidRPr="00D623CC" w:rsidRDefault="00F43230" w:rsidP="00D623CC">
      <w:pPr>
        <w:pStyle w:val="ConsPlusNormal"/>
        <w:ind w:firstLine="709"/>
        <w:jc w:val="both"/>
      </w:pPr>
      <w:r w:rsidRPr="00D623CC">
        <w:t>пунктами 2.1 - 2.12 графы 1 Перечня документов-оснований, – одновременно с санкционированием оплаты денежных обязательств получателей средств бюджета сельсовета в соответствии с Порядком санкционирования оплаты денежных обязательств получателей средств районного бюджета и администраторов источников финансирования дефицита бюджета сельсовета.</w:t>
      </w:r>
    </w:p>
    <w:p w:rsidR="00F43230" w:rsidRPr="00D623CC" w:rsidRDefault="00F43230" w:rsidP="00D623CC">
      <w:pPr>
        <w:pStyle w:val="ConsPlusNormal"/>
        <w:ind w:firstLine="709"/>
        <w:jc w:val="both"/>
      </w:pPr>
      <w:bookmarkStart w:id="17" w:name="P59"/>
      <w:bookmarkEnd w:id="17"/>
      <w:r w:rsidRPr="00D623CC">
        <w:t>2.3. При наличии электронного документооборота между получателями средств бюджета сельсовета и Управлением Сведения о бюджетных обязательствах, возникших на основании документов-оснований, предусмотренных пунктами 1.6 - 1.11 и 3 графы 1 Перечня документов-оснований, направляются в Управление с приложением копии документа-основания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сельсовета.</w:t>
      </w:r>
    </w:p>
    <w:p w:rsidR="00F43230" w:rsidRPr="00D623CC" w:rsidRDefault="00F43230" w:rsidP="00D623CC">
      <w:pPr>
        <w:pStyle w:val="ConsPlusNormal"/>
        <w:ind w:firstLine="709"/>
        <w:jc w:val="both"/>
      </w:pPr>
      <w:r w:rsidRPr="00D623CC">
        <w:t>При отсутствии технической возможности или электронного документооборота с применением электронной подписи между получателями средств районного бюджета и Управлением Сведения о бюджетном обязательстве направляются в Управление с приложением копии документа-основания на бумажном носителе.</w:t>
      </w:r>
    </w:p>
    <w:p w:rsidR="00F43230" w:rsidRPr="00D623CC" w:rsidRDefault="00F43230" w:rsidP="00D623CC">
      <w:pPr>
        <w:pStyle w:val="ConsPlusNormal"/>
        <w:ind w:firstLine="709"/>
        <w:jc w:val="both"/>
      </w:pPr>
      <w:r w:rsidRPr="00D623CC">
        <w:t>При направлении в Управление Сведения о бюджетном обязательстве, возникшем на основании документа-основания, предусмотренного пунктами 1.1 - 1.5 графы 1 Перечня документов-оснований, копия указанного документа-основания в Управление не представляется.</w:t>
      </w:r>
    </w:p>
    <w:p w:rsidR="00F43230" w:rsidRPr="00D623CC" w:rsidRDefault="00F43230" w:rsidP="00D623CC">
      <w:pPr>
        <w:pStyle w:val="ConsPlusNormal"/>
        <w:ind w:firstLine="709"/>
        <w:jc w:val="both"/>
      </w:pPr>
      <w:r w:rsidRPr="00D623CC">
        <w:t>Копии документов-оснований, предусмотренных пунктами 2.1 - 2.12 графы 1 Перечня документов-оснований, в Управление не представляются.</w:t>
      </w:r>
    </w:p>
    <w:p w:rsidR="00F43230" w:rsidRPr="00D623CC" w:rsidRDefault="00F43230" w:rsidP="00D623CC">
      <w:pPr>
        <w:pStyle w:val="ConsPlusNormal"/>
        <w:ind w:firstLine="709"/>
        <w:jc w:val="both"/>
      </w:pPr>
      <w:bookmarkStart w:id="18" w:name="P63"/>
      <w:bookmarkEnd w:id="18"/>
      <w:r w:rsidRPr="00D623CC">
        <w:t>2.4.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F43230" w:rsidRPr="00D623CC" w:rsidRDefault="00F43230" w:rsidP="00D623CC">
      <w:pPr>
        <w:pStyle w:val="ConsPlusNormal"/>
        <w:ind w:firstLine="709"/>
        <w:jc w:val="both"/>
      </w:pPr>
      <w:r w:rsidRPr="00D623CC">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1.5 Перечня документов-оснований, Сведения о бюджетном обязательстве формируются на основании документов-оснований, предусмотренных пунктом 1.4. графы 1 Перечня документов-оснований, до внесения изменений в поставленное на учет бюджетное обязательство для осуществления проверки, предусмотренной:</w:t>
      </w:r>
    </w:p>
    <w:p w:rsidR="00F43230" w:rsidRPr="00D623CC" w:rsidRDefault="00F43230" w:rsidP="00D623CC">
      <w:pPr>
        <w:pStyle w:val="ConsPlusNormal"/>
        <w:ind w:firstLine="709"/>
        <w:jc w:val="both"/>
      </w:pPr>
      <w:r w:rsidRPr="00D623CC">
        <w:t>абзацем четвертым пункта 2.6.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F43230" w:rsidRPr="00D623CC" w:rsidRDefault="00F43230" w:rsidP="00D623CC">
      <w:pPr>
        <w:pStyle w:val="ConsPlusNormal"/>
        <w:ind w:firstLine="709"/>
        <w:jc w:val="both"/>
      </w:pPr>
      <w:r w:rsidRPr="00D623CC">
        <w:t>абзацем девятым пункта 2.6.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F43230" w:rsidRPr="00D623CC" w:rsidRDefault="00F43230" w:rsidP="00D623CC">
      <w:pPr>
        <w:pStyle w:val="ConsPlusNormal"/>
        <w:ind w:firstLine="709"/>
        <w:jc w:val="both"/>
      </w:pPr>
      <w:r w:rsidRPr="00D623CC">
        <w:t>В случае внесения изменений в поставленное на учет бюджетное обязательство без внесения изменений в документ-основание, предусмотренный пунктами 1.5 и 1.6 графы 1 Перечня документов-оснований, получатель средств бюджета сельсовета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F43230" w:rsidRPr="00D623CC" w:rsidRDefault="00F43230" w:rsidP="00D623CC">
      <w:pPr>
        <w:pStyle w:val="ConsPlusNormal"/>
        <w:ind w:firstLine="709"/>
        <w:jc w:val="both"/>
      </w:pPr>
      <w:r w:rsidRPr="00D623CC">
        <w:t>При формировании Сведений о бюджетном обязательстве получателем средств бюджета сельсовета в соответствии с абзацем первым настоящего пункта Управление дополнительно осуществляет проверку, предусмотренную абзацами вторым, третьим и пятым пункта 2.6. настоящего Порядка.</w:t>
      </w:r>
    </w:p>
    <w:p w:rsidR="00F43230" w:rsidRPr="00D623CC" w:rsidRDefault="00F43230" w:rsidP="00D623CC">
      <w:pPr>
        <w:pStyle w:val="ConsPlusNormal"/>
        <w:ind w:firstLine="709"/>
        <w:jc w:val="both"/>
      </w:pPr>
      <w:r w:rsidRPr="00D623CC">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Управление повторно не представляется.</w:t>
      </w:r>
    </w:p>
    <w:p w:rsidR="00F43230" w:rsidRPr="00D623CC" w:rsidRDefault="00F43230" w:rsidP="00D623CC">
      <w:pPr>
        <w:pStyle w:val="ConsPlusNormal"/>
        <w:ind w:firstLine="709"/>
        <w:jc w:val="both"/>
      </w:pPr>
      <w:r w:rsidRPr="00D623CC">
        <w:t>В случае внесения изменений в бюджетное обязательство в связи с внесением изменений в документ-основание, предусмотренный пунктами 1.6 - 1.11 и 3 графы 1 Перечня документов-оснований, документ, предусматривающий внесение изменений в документ-основание и отсутствующий в информационных системах, представляется получателем средств бюджета сельсовета в Управление одновременно со Сведениями о бюджетном обязательстве.</w:t>
      </w:r>
    </w:p>
    <w:p w:rsidR="00F43230" w:rsidRPr="00D623CC" w:rsidRDefault="00F43230" w:rsidP="00D623CC">
      <w:pPr>
        <w:pStyle w:val="ConsPlusNormal"/>
        <w:ind w:firstLine="709"/>
        <w:jc w:val="both"/>
      </w:pPr>
      <w:r w:rsidRPr="00D623CC">
        <w:t>2.5. Копии документов-оснований (документов о внесении изменений в документы-основания), направленные в Управление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сельсовета, подлежат хранению в Управлении в соответствии с правилами делопроизводства.</w:t>
      </w:r>
    </w:p>
    <w:p w:rsidR="00F43230" w:rsidRPr="00D623CC" w:rsidRDefault="00F43230" w:rsidP="00D623CC">
      <w:pPr>
        <w:pStyle w:val="ConsPlusNormal"/>
        <w:ind w:firstLine="709"/>
        <w:jc w:val="both"/>
      </w:pPr>
      <w:r w:rsidRPr="00D623CC">
        <w:t>2.6.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сельсовета, Управление осуществляет их проверку по следующим направлениям:</w:t>
      </w:r>
    </w:p>
    <w:p w:rsidR="00F43230" w:rsidRPr="00D623CC" w:rsidRDefault="00F43230" w:rsidP="00D623CC">
      <w:pPr>
        <w:pStyle w:val="ConsPlusNormal"/>
        <w:ind w:firstLine="709"/>
        <w:jc w:val="both"/>
      </w:pPr>
      <w:bookmarkStart w:id="19" w:name="P68"/>
      <w:bookmarkEnd w:id="19"/>
      <w:r w:rsidRPr="00D623CC">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сельсовета</w:t>
      </w:r>
      <w:r>
        <w:t xml:space="preserve"> </w:t>
      </w:r>
      <w:r w:rsidRPr="00D623CC">
        <w:t xml:space="preserve">в Управление для постановки на учет бюджетного обязательства в соответствии с </w:t>
      </w:r>
      <w:hyperlink w:anchor="P59">
        <w:r w:rsidRPr="00D623CC">
          <w:t>пунктом 2.3</w:t>
        </w:r>
      </w:hyperlink>
      <w:r w:rsidRPr="00D623CC">
        <w:t xml:space="preserve"> настоящего Порядка;</w:t>
      </w:r>
    </w:p>
    <w:p w:rsidR="00F43230" w:rsidRPr="00D623CC" w:rsidRDefault="00F43230" w:rsidP="00D623CC">
      <w:pPr>
        <w:pStyle w:val="ConsPlusNormal"/>
        <w:ind w:firstLine="709"/>
        <w:jc w:val="both"/>
      </w:pPr>
      <w:bookmarkStart w:id="20" w:name="P69"/>
      <w:bookmarkEnd w:id="20"/>
      <w:r w:rsidRPr="00D623CC">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159">
        <w:r w:rsidRPr="00D623CC">
          <w:t>Приложением 1</w:t>
        </w:r>
      </w:hyperlink>
      <w:r w:rsidRPr="00D623CC">
        <w:t xml:space="preserve"> к настоящему Порядку;</w:t>
      </w:r>
    </w:p>
    <w:p w:rsidR="00F43230" w:rsidRPr="00D623CC" w:rsidRDefault="00F43230" w:rsidP="00D623CC">
      <w:pPr>
        <w:pStyle w:val="ConsPlusNormal"/>
        <w:ind w:firstLine="709"/>
        <w:jc w:val="both"/>
      </w:pPr>
      <w:bookmarkStart w:id="21" w:name="P70"/>
      <w:bookmarkEnd w:id="21"/>
      <w:r w:rsidRPr="00D623CC">
        <w:t>непревышение суммы бюджетного обязательства по соответствующим кодам классификации расходов бюджета сельсовета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открытом в установленном порядке в Управлении, отдельно для текущего финансового года, для первого и для второго года планового периода;</w:t>
      </w:r>
    </w:p>
    <w:p w:rsidR="00F43230" w:rsidRPr="00D623CC" w:rsidRDefault="00F43230" w:rsidP="00D623CC">
      <w:pPr>
        <w:pStyle w:val="ConsPlusNormal"/>
        <w:ind w:firstLine="709"/>
        <w:jc w:val="both"/>
      </w:pPr>
      <w:bookmarkStart w:id="22" w:name="P71"/>
      <w:bookmarkEnd w:id="22"/>
      <w:r w:rsidRPr="00D623CC">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сельсовета, указанному в Сведениях о бюджетном обязательстве, документе-основании.</w:t>
      </w:r>
      <w:bookmarkStart w:id="23" w:name="P72"/>
      <w:bookmarkEnd w:id="23"/>
    </w:p>
    <w:p w:rsidR="00F43230" w:rsidRPr="00D623CC" w:rsidRDefault="00F43230" w:rsidP="00D623CC">
      <w:pPr>
        <w:pStyle w:val="ConsPlusNormal"/>
        <w:ind w:firstLine="709"/>
        <w:jc w:val="both"/>
        <w:rPr>
          <w:strike/>
        </w:rPr>
      </w:pPr>
      <w:r w:rsidRPr="00D623CC">
        <w:t>При проверке Сведений о бюджетном обязательстве, возникшем на основании документов-оснований, предусмотренных пунктом 1.5 графы 1 Перечня документов-оснований, Управление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F43230" w:rsidRPr="00D623CC" w:rsidRDefault="00F43230" w:rsidP="00D623CC">
      <w:pPr>
        <w:pStyle w:val="ConsPlusNormal"/>
        <w:ind w:firstLine="709"/>
        <w:jc w:val="both"/>
      </w:pPr>
      <w:r w:rsidRPr="00D623CC">
        <w:t>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абзацем четвертым настоящего пункта.</w:t>
      </w:r>
    </w:p>
    <w:p w:rsidR="00F43230" w:rsidRPr="00D623CC" w:rsidRDefault="00F43230" w:rsidP="00D623CC">
      <w:pPr>
        <w:pStyle w:val="ConsPlusNormal"/>
        <w:ind w:firstLine="709"/>
        <w:jc w:val="both"/>
      </w:pPr>
      <w:r w:rsidRPr="00D623CC">
        <w:t>При постановке на учет бюджетных обязательств, возникающих на основании документов-оснований, предусмотренных пунктами 1.1., 1.2., 1.3., 1.4. графы 1 Перечня документов-оснований, подлежащих размещению в ЕИС, при проведении проверки, предусмотренной абзацем пятым настоящего пункта, Управление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F43230" w:rsidRPr="00D623CC" w:rsidRDefault="00F43230" w:rsidP="00D623CC">
      <w:pPr>
        <w:pStyle w:val="ConsPlusNormal"/>
        <w:ind w:firstLine="709"/>
        <w:jc w:val="both"/>
      </w:pPr>
      <w:bookmarkStart w:id="24" w:name="P74"/>
      <w:bookmarkEnd w:id="24"/>
      <w:r w:rsidRPr="00D623CC">
        <w:t>В случае внесения изменений в поставленное на учет бюджетное обязательство, предусматривающих уменьшение суммы принятого бюджетного обязательства, Управление осуществляет проверку непревышения суммы исполнения бюджетного обязательства над изменяемой суммой бюджетного обязательства.</w:t>
      </w:r>
    </w:p>
    <w:p w:rsidR="00F43230" w:rsidRPr="00D623CC" w:rsidRDefault="00F43230" w:rsidP="00D623CC">
      <w:pPr>
        <w:pStyle w:val="ConsPlusNormal"/>
        <w:ind w:firstLine="709"/>
        <w:jc w:val="both"/>
        <w:rPr>
          <w:iCs/>
        </w:rPr>
      </w:pPr>
      <w:r w:rsidRPr="00D623CC">
        <w:rPr>
          <w:iCs/>
        </w:rPr>
        <w:t>В случае аннулирования принимаемого бюджетного обязательства проверка, предусмотренная абзацами вторым, четвертым и пятым настоящего пункта, не осуществляется.</w:t>
      </w:r>
    </w:p>
    <w:p w:rsidR="00F43230" w:rsidRPr="00D623CC" w:rsidRDefault="00F43230" w:rsidP="00D623CC">
      <w:pPr>
        <w:pStyle w:val="ConsPlusNormal"/>
        <w:ind w:firstLine="709"/>
        <w:jc w:val="both"/>
      </w:pPr>
      <w:r w:rsidRPr="00D623CC">
        <w:t>2.7. В случае представления в Управление Сведений о бюджетном обязательстве на бумажном носителе в дополнение к проверке, предусмотренной пунктом 2.6 настоящего Порядка, также осуществляется проверка Сведений о бюджетном обязательстве на:</w:t>
      </w:r>
    </w:p>
    <w:p w:rsidR="00F43230" w:rsidRPr="00D623CC" w:rsidRDefault="00F43230" w:rsidP="00D623CC">
      <w:pPr>
        <w:pStyle w:val="ConsPlusNormal"/>
        <w:ind w:firstLine="709"/>
        <w:jc w:val="both"/>
      </w:pPr>
      <w:r w:rsidRPr="00D623CC">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w:t>
      </w:r>
    </w:p>
    <w:p w:rsidR="00F43230" w:rsidRPr="00D623CC" w:rsidRDefault="00F43230" w:rsidP="00D623CC">
      <w:pPr>
        <w:pStyle w:val="ConsPlusNormal"/>
        <w:ind w:firstLine="709"/>
        <w:jc w:val="both"/>
      </w:pPr>
      <w:r w:rsidRPr="00D623CC">
        <w:t>соответствие подписей лиц, имеющих право подписывать Сведения о бюджетном обязательстве от имени получателя средств бюджета сельсовета, имеющимся в Управлении образцам, представленным получателем средств бюджета сельсовета в порядке, установленном для открытия соответствующего лицевого счета.</w:t>
      </w:r>
    </w:p>
    <w:p w:rsidR="00F43230" w:rsidRPr="00D623CC" w:rsidRDefault="00F43230" w:rsidP="00D623CC">
      <w:pPr>
        <w:pStyle w:val="ConsPlusNormal"/>
        <w:ind w:firstLine="709"/>
        <w:jc w:val="both"/>
      </w:pPr>
      <w:r w:rsidRPr="00D623CC">
        <w:t>2.8. При постановке на учет бюджетного обязательства (внесении в него изменений) Управление осуществляет проверку Сведений о бюджетном обязательстве, сформированном на основании документа-основания, предусмотренного:</w:t>
      </w:r>
    </w:p>
    <w:p w:rsidR="00F43230" w:rsidRPr="00D623CC" w:rsidRDefault="00F43230" w:rsidP="00D623CC">
      <w:pPr>
        <w:pStyle w:val="ConsPlusNormal"/>
        <w:ind w:firstLine="709"/>
        <w:jc w:val="both"/>
      </w:pPr>
      <w:r w:rsidRPr="00D623CC">
        <w:t>пунктами 1.1., 1.2., 1.3., 1.4. графы 1 Перечня документов-оснований, сформированного с использованием ЕИС, – в течение одного рабочего дня, следующего за днем поступления в Управление Сведений о бюджетном обязательстве или документа-основания в соответствии с пунктами 24 и 28 Правил контроля № 1193;</w:t>
      </w:r>
    </w:p>
    <w:p w:rsidR="00F43230" w:rsidRPr="00D623CC" w:rsidRDefault="00F43230" w:rsidP="00D623CC">
      <w:pPr>
        <w:pStyle w:val="ConsPlusNormal"/>
        <w:ind w:firstLine="709"/>
        <w:jc w:val="both"/>
      </w:pPr>
      <w:r w:rsidRPr="00D623CC">
        <w:t>пунктом 1.5 графы 1 Перечня документов-оснований, сформированного с использованием ЕИС, – в течение трех рабочих дней, следующих за днем поступления в Управление Сведений о бюджетном обязательстве или документа-основания в соответствии с пунктом 15 Правил ведения реестра контрактов;</w:t>
      </w:r>
    </w:p>
    <w:p w:rsidR="00F43230" w:rsidRPr="00D623CC" w:rsidRDefault="00F43230" w:rsidP="00D623CC">
      <w:pPr>
        <w:pStyle w:val="ConsPlusNormal"/>
        <w:ind w:firstLine="709"/>
        <w:jc w:val="both"/>
      </w:pPr>
      <w:r w:rsidRPr="00D623CC">
        <w:t>пунктами 1.6 - 1.11 и 3 графы 1 Перечня документов-оснований, сформированного без использования ЕИС, – в течение двух рабочих дней, следующих за днем поступления в Управление Сведений о бюджетном обязательстве.</w:t>
      </w:r>
    </w:p>
    <w:p w:rsidR="00F43230" w:rsidRPr="00D623CC" w:rsidRDefault="00F43230" w:rsidP="00D623CC">
      <w:pPr>
        <w:pStyle w:val="ConsPlusNormal"/>
        <w:ind w:firstLine="709"/>
        <w:jc w:val="both"/>
      </w:pPr>
      <w:r w:rsidRPr="00D623CC">
        <w:t>2.9. При формировании Сведений о бюджетном обязательстве с использованием ЕИС проверка, предусмотренная:</w:t>
      </w:r>
    </w:p>
    <w:p w:rsidR="00F43230" w:rsidRPr="00D623CC" w:rsidRDefault="00F43230" w:rsidP="00D623CC">
      <w:pPr>
        <w:pStyle w:val="ConsPlusNormal"/>
        <w:ind w:firstLine="709"/>
        <w:jc w:val="both"/>
      </w:pPr>
      <w:r w:rsidRPr="00D623CC">
        <w:t>абзацами вторым, третьим, пятым пункта 2.6 настоящего Порядка, осуществляется в ЕИС;</w:t>
      </w:r>
    </w:p>
    <w:p w:rsidR="00F43230" w:rsidRPr="00D623CC" w:rsidRDefault="00F43230" w:rsidP="00D623CC">
      <w:pPr>
        <w:pStyle w:val="ConsPlusNormal"/>
        <w:ind w:firstLine="709"/>
        <w:jc w:val="both"/>
      </w:pPr>
      <w:r w:rsidRPr="00D623CC">
        <w:t>абзацами четвертым пункта 2.6 настоящего Порядка, осуществляется в информационной системе Федерального казначейства.</w:t>
      </w:r>
    </w:p>
    <w:p w:rsidR="00F43230" w:rsidRPr="00D623CC" w:rsidRDefault="00F43230" w:rsidP="00D623CC">
      <w:pPr>
        <w:pStyle w:val="ConsPlusNormal"/>
        <w:ind w:firstLine="709"/>
        <w:jc w:val="both"/>
      </w:pPr>
      <w:r w:rsidRPr="00D623CC">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bookmarkStart w:id="25" w:name="P77"/>
      <w:bookmarkEnd w:id="25"/>
    </w:p>
    <w:p w:rsidR="00F43230" w:rsidRPr="00D623CC" w:rsidRDefault="00F43230" w:rsidP="00D623CC">
      <w:pPr>
        <w:pStyle w:val="ConsPlusNormal"/>
        <w:ind w:firstLine="709"/>
        <w:jc w:val="both"/>
      </w:pPr>
      <w:r w:rsidRPr="00D623CC">
        <w:t xml:space="preserve">2.10. В случае положительного результата проверки Сведений о бюджетном обязательстве на соответствие требованиям, предусмотренным </w:t>
      </w:r>
      <w:hyperlink w:anchor="P67">
        <w:r w:rsidRPr="00D623CC">
          <w:t>пунктами 2.6</w:t>
        </w:r>
      </w:hyperlink>
      <w:r w:rsidRPr="00D623CC">
        <w:t xml:space="preserve"> и </w:t>
      </w:r>
      <w:hyperlink w:anchor="P74">
        <w:r w:rsidRPr="00D623CC">
          <w:t>2.7</w:t>
        </w:r>
      </w:hyperlink>
      <w:r w:rsidRPr="00D623CC">
        <w:t xml:space="preserve">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в течение сроков, указанных в абзацах втором - пятом пункта 2.8 настоящего Порядка, и не позднее одного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бюджета сельсовета извещение о постановке на учет (изменении) бюджетного обязательства, </w:t>
      </w:r>
      <w:hyperlink r:id="rId15">
        <w:r w:rsidRPr="00D623CC">
          <w:t>реквизиты</w:t>
        </w:r>
      </w:hyperlink>
      <w:r w:rsidRPr="00D623CC">
        <w:t xml:space="preserve">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 258н (далее соответственно – Порядок Минфина России, Извещение о бюджетном обязательстве).</w:t>
      </w:r>
    </w:p>
    <w:p w:rsidR="00F43230" w:rsidRPr="00D623CC" w:rsidRDefault="00F43230" w:rsidP="00D623CC">
      <w:pPr>
        <w:pStyle w:val="ConsPlusNormal"/>
        <w:ind w:firstLine="709"/>
        <w:jc w:val="both"/>
      </w:pPr>
      <w:r w:rsidRPr="00D623CC">
        <w:t>Извещение о бюджетном обязательстве направляется Управлением получателю средств бюджета сельсовета:</w:t>
      </w:r>
    </w:p>
    <w:p w:rsidR="00F43230" w:rsidRPr="00D623CC" w:rsidRDefault="00F43230" w:rsidP="00D623CC">
      <w:pPr>
        <w:pStyle w:val="ConsPlusNormal"/>
        <w:ind w:firstLine="709"/>
        <w:jc w:val="both"/>
      </w:pPr>
      <w:r w:rsidRPr="00D623CC">
        <w:t>в форме электронного документа, подписанного электронной подписью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F43230" w:rsidRPr="00D623CC" w:rsidRDefault="00F43230" w:rsidP="00D623CC">
      <w:pPr>
        <w:pStyle w:val="ConsPlusNormal"/>
        <w:ind w:firstLine="709"/>
        <w:jc w:val="both"/>
      </w:pPr>
      <w:r w:rsidRPr="00D623CC">
        <w:t>на бумажном носителе, подписанном лицом, имеющим право действовать от имени Управления, – в отношении Сведений о бюджетном обязательстве, представленных на бумажном носителе.</w:t>
      </w:r>
    </w:p>
    <w:p w:rsidR="00F43230" w:rsidRPr="00D623CC" w:rsidRDefault="00F43230" w:rsidP="00D623CC">
      <w:pPr>
        <w:pStyle w:val="ConsPlusNormal"/>
        <w:ind w:firstLine="709"/>
        <w:jc w:val="both"/>
      </w:pPr>
      <w:r w:rsidRPr="00D623CC">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43230" w:rsidRPr="00D623CC" w:rsidRDefault="00F43230" w:rsidP="00D623CC">
      <w:pPr>
        <w:pStyle w:val="ConsPlusNormal"/>
        <w:ind w:firstLine="709"/>
        <w:jc w:val="both"/>
      </w:pPr>
      <w:r w:rsidRPr="00D623CC">
        <w:t>Учетный номер бюджетного обязательства имеет следующую структуру, состоящую из девятнадцати разрядов:</w:t>
      </w:r>
    </w:p>
    <w:p w:rsidR="00F43230" w:rsidRPr="00D623CC" w:rsidRDefault="00F43230" w:rsidP="00D623CC">
      <w:pPr>
        <w:pStyle w:val="ConsPlusNormal"/>
        <w:ind w:firstLine="709"/>
        <w:jc w:val="both"/>
      </w:pPr>
      <w:r w:rsidRPr="00D623CC">
        <w:t>с 1 по 8 разряд – уникальный код получателя средств бюджета сельсовета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F43230" w:rsidRPr="00D623CC" w:rsidRDefault="00F43230" w:rsidP="00D623CC">
      <w:pPr>
        <w:pStyle w:val="ConsPlusNormal"/>
        <w:ind w:firstLine="709"/>
        <w:jc w:val="both"/>
      </w:pPr>
      <w:r w:rsidRPr="00D623CC">
        <w:t>9 и 10 разряды – последние две цифры года, в котором бюджетное обязательство поставлено на учет;</w:t>
      </w:r>
    </w:p>
    <w:p w:rsidR="00F43230" w:rsidRPr="00D623CC" w:rsidRDefault="00F43230" w:rsidP="00D623CC">
      <w:pPr>
        <w:pStyle w:val="ConsPlusNormal"/>
        <w:ind w:firstLine="709"/>
        <w:jc w:val="both"/>
      </w:pPr>
      <w:r w:rsidRPr="00D623CC">
        <w:t>с 11 по 19 разряд – уникальный номер бюджетного обязательства, присваиваемый Управлением в рамках одного календарного года.</w:t>
      </w:r>
    </w:p>
    <w:p w:rsidR="00F43230" w:rsidRPr="00D623CC" w:rsidRDefault="00F43230" w:rsidP="00D623CC">
      <w:pPr>
        <w:pStyle w:val="ConsPlusNormal"/>
        <w:ind w:firstLine="709"/>
        <w:jc w:val="both"/>
      </w:pPr>
      <w:r w:rsidRPr="00D623CC">
        <w:t>Одно поставленное на учет бюджетное обязательство может содержать несколько кодов классификации расходов бюджета сельсовета.</w:t>
      </w:r>
    </w:p>
    <w:p w:rsidR="00F43230" w:rsidRPr="00D623CC" w:rsidRDefault="00F43230" w:rsidP="00D623CC">
      <w:pPr>
        <w:pStyle w:val="ConsPlusNormal"/>
        <w:ind w:firstLine="709"/>
        <w:jc w:val="both"/>
      </w:pPr>
      <w:r w:rsidRPr="00D623CC">
        <w:t xml:space="preserve">2.11. В случае отрицательного результата проверки Сведений о бюджетном обязательстве на соответствие требованиям, предусмотренным абзацами вторым, </w:t>
      </w:r>
      <w:hyperlink w:anchor="P69">
        <w:r w:rsidRPr="00D623CC">
          <w:t>третьим</w:t>
        </w:r>
      </w:hyperlink>
      <w:r w:rsidRPr="00D623CC">
        <w:t xml:space="preserve">, пятым и шестым пункта 2.6 и </w:t>
      </w:r>
      <w:hyperlink w:anchor="P74">
        <w:r w:rsidRPr="00D623CC">
          <w:t>пунктом 2.7</w:t>
        </w:r>
      </w:hyperlink>
      <w:r w:rsidRPr="00D623CC">
        <w:t xml:space="preserve"> настоящего Порядка, Управление в сроки, установленные абзацами вторым - четвертым пункта 2.8 настоящего Порядка:</w:t>
      </w:r>
    </w:p>
    <w:p w:rsidR="00F43230" w:rsidRPr="00D623CC" w:rsidRDefault="00F43230" w:rsidP="00D623CC">
      <w:pPr>
        <w:pStyle w:val="ConsPlusNormal"/>
        <w:ind w:firstLine="709"/>
        <w:jc w:val="both"/>
      </w:pPr>
      <w:r w:rsidRPr="00D623CC">
        <w:t>направляет получателю средств бюджета сельсовета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представленных в форме электронного документа;</w:t>
      </w:r>
    </w:p>
    <w:p w:rsidR="00F43230" w:rsidRPr="00D623CC" w:rsidRDefault="00F43230" w:rsidP="00D623CC">
      <w:pPr>
        <w:pStyle w:val="ConsPlusNormal"/>
        <w:ind w:firstLine="709"/>
        <w:jc w:val="both"/>
      </w:pPr>
      <w:r w:rsidRPr="00D623CC">
        <w:t>возвращает получателю средств бюджета сельсовета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Управления,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rsidR="00F43230" w:rsidRPr="00D623CC" w:rsidRDefault="00F43230" w:rsidP="00D623CC">
      <w:pPr>
        <w:pStyle w:val="ConsPlusNormal"/>
        <w:ind w:firstLine="709"/>
        <w:jc w:val="both"/>
      </w:pPr>
      <w:r w:rsidRPr="00D623CC">
        <w:t xml:space="preserve">2.12. В случае отрицательного результата проверки Сведений о бюджетном обязательстве на соответствие требованиям, предусмотренным </w:t>
      </w:r>
      <w:hyperlink w:anchor="P70">
        <w:r w:rsidRPr="00D623CC">
          <w:t>абзацем четвертым пункта 2.6</w:t>
        </w:r>
      </w:hyperlink>
      <w:r w:rsidRPr="00D623CC">
        <w:t xml:space="preserve">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F43230" w:rsidRPr="00D623CC" w:rsidRDefault="00F43230" w:rsidP="00D623CC">
      <w:pPr>
        <w:pStyle w:val="ConsPlusNormal"/>
        <w:ind w:firstLine="709"/>
        <w:jc w:val="both"/>
      </w:pPr>
      <w:r w:rsidRPr="00D623CC">
        <w:t>получателю средств бюджета сельсовета Извещение о бюджетном обязательстве с указанием информации, предусмотренной пунктом 2.10 настоящего Порядка;</w:t>
      </w:r>
    </w:p>
    <w:p w:rsidR="00F43230" w:rsidRPr="00D623CC" w:rsidRDefault="00F43230" w:rsidP="00D623CC">
      <w:pPr>
        <w:pStyle w:val="ConsPlusNormal"/>
        <w:ind w:firstLine="709"/>
        <w:jc w:val="both"/>
      </w:pPr>
      <w:r w:rsidRPr="00D623CC">
        <w:t xml:space="preserve">получателю средств бюджета сельсовета и главному распорядителю средств бюджета сельсовета, в ведении которого находится получатель средств бюджета сельсовета, Уведомление о превышении бюджетным обязательством неиспользованных лимитов бюджетных обязательств, </w:t>
      </w:r>
      <w:hyperlink r:id="rId16">
        <w:r w:rsidRPr="00D623CC">
          <w:t>реквизиты</w:t>
        </w:r>
      </w:hyperlink>
      <w:r w:rsidRPr="00D623CC">
        <w:t xml:space="preserve"> которого установлены приложением 4 к Порядку Минфина России.</w:t>
      </w:r>
    </w:p>
    <w:p w:rsidR="00F43230" w:rsidRPr="00D623CC" w:rsidRDefault="00F43230" w:rsidP="00D623CC">
      <w:pPr>
        <w:pStyle w:val="ConsPlusNormal"/>
        <w:ind w:firstLine="709"/>
        <w:jc w:val="both"/>
      </w:pPr>
      <w:r w:rsidRPr="00D623CC">
        <w:t>2.13. 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бюджета сельсовета вносятся изменения в соответствии с пунктом 2.4 настоящего Порядка в срок до 1 февраля текущего финансового года в части уточнения суммы неисполненного на конец отчетного финансового года бюджетного обязательства и суммы, предусмотренной на плановый период (при наличии).</w:t>
      </w:r>
    </w:p>
    <w:p w:rsidR="00F43230" w:rsidRPr="00D623CC" w:rsidRDefault="00F43230" w:rsidP="00D623CC">
      <w:pPr>
        <w:pStyle w:val="ConsPlusNormal"/>
        <w:ind w:firstLine="709"/>
        <w:jc w:val="both"/>
      </w:pPr>
      <w:r w:rsidRPr="00D623CC">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w:t>
      </w:r>
      <w:hyperlink w:anchor="P70">
        <w:r w:rsidRPr="00D623CC">
          <w:t>четвертого пункта 2.6</w:t>
        </w:r>
      </w:hyperlink>
      <w:r w:rsidRPr="00D623CC">
        <w:t xml:space="preserve"> настоящего Порядка, направляет для сведения главному распорядителю (распорядителю) средств бюджета сельсовета, в ведении которого находится получатель средств бюджета сельсовета, Уведомление о превышении бюджетным обязательством неиспользованных лимитов бюджетных обязательств, </w:t>
      </w:r>
      <w:hyperlink r:id="rId17">
        <w:r w:rsidRPr="00D623CC">
          <w:t>реквизиты</w:t>
        </w:r>
      </w:hyperlink>
      <w:r w:rsidRPr="00D623CC">
        <w:t xml:space="preserve"> которого установлены приложением 4 к Порядку Минфина России, не позднее следующего рабочего дня со дня получения Сведений о бюджетном обязательстве.</w:t>
      </w:r>
    </w:p>
    <w:p w:rsidR="00F43230" w:rsidRPr="00D623CC" w:rsidRDefault="00F43230" w:rsidP="00D623CC">
      <w:pPr>
        <w:pStyle w:val="ConsPlusNormal"/>
        <w:ind w:firstLine="709"/>
        <w:jc w:val="both"/>
      </w:pPr>
      <w:r w:rsidRPr="00D623CC">
        <w:t>2.14. В случае ликвидации, реорганизации получателя средств бюджета сельсовета,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сельсовета в части аннулирования соответствующих неисполненных бюджетных обязательств.</w:t>
      </w:r>
    </w:p>
    <w:p w:rsidR="00F43230" w:rsidRPr="00D623CC" w:rsidRDefault="00F43230" w:rsidP="00D623CC">
      <w:pPr>
        <w:pStyle w:val="ConsPlusNormal"/>
        <w:ind w:firstLine="709"/>
        <w:jc w:val="both"/>
      </w:pPr>
    </w:p>
    <w:p w:rsidR="00F43230" w:rsidRPr="00D623CC" w:rsidRDefault="00F43230" w:rsidP="00D623CC">
      <w:pPr>
        <w:pStyle w:val="ConsPlusTitle"/>
        <w:jc w:val="center"/>
        <w:outlineLvl w:val="1"/>
        <w:rPr>
          <w:rFonts w:ascii="Times New Roman" w:hAnsi="Times New Roman" w:cs="Times New Roman"/>
          <w:b w:val="0"/>
        </w:rPr>
      </w:pPr>
      <w:r w:rsidRPr="00D623CC">
        <w:rPr>
          <w:rFonts w:ascii="Times New Roman" w:hAnsi="Times New Roman" w:cs="Times New Roman"/>
          <w:b w:val="0"/>
        </w:rPr>
        <w:t>III. Особенности учета бюджетных обязательств</w:t>
      </w:r>
    </w:p>
    <w:p w:rsidR="00F43230" w:rsidRPr="00D623CC" w:rsidRDefault="00F43230" w:rsidP="00D623CC">
      <w:pPr>
        <w:pStyle w:val="ConsPlusTitle"/>
        <w:jc w:val="center"/>
        <w:rPr>
          <w:rFonts w:ascii="Times New Roman" w:hAnsi="Times New Roman" w:cs="Times New Roman"/>
          <w:b w:val="0"/>
        </w:rPr>
      </w:pPr>
      <w:r w:rsidRPr="00D623CC">
        <w:rPr>
          <w:rFonts w:ascii="Times New Roman" w:hAnsi="Times New Roman" w:cs="Times New Roman"/>
          <w:b w:val="0"/>
        </w:rPr>
        <w:t>по исполнительным документам, решениям налоговых органов</w:t>
      </w:r>
    </w:p>
    <w:p w:rsidR="00F43230" w:rsidRPr="00D623CC" w:rsidRDefault="00F43230" w:rsidP="00D623CC">
      <w:pPr>
        <w:pStyle w:val="ConsPlusNormal"/>
        <w:ind w:firstLine="709"/>
        <w:jc w:val="both"/>
      </w:pPr>
    </w:p>
    <w:p w:rsidR="00F43230" w:rsidRPr="00D623CC" w:rsidRDefault="00F43230" w:rsidP="00D623CC">
      <w:pPr>
        <w:pStyle w:val="ConsPlusNormal"/>
        <w:ind w:firstLine="709"/>
        <w:jc w:val="both"/>
      </w:pPr>
      <w:r w:rsidRPr="00D623CC">
        <w:t>3.1. Сведения о бюджетном обязательстве, возникшем в соответствии с документами-основаниями, предусмотренными пунктами 1.12 и 1.13 графы 1 Перечня документов-оснований, формируются получателем средств бюджета сельсовета в срок, установленный бюджетным законодательством Российской Федерации для представления в установленном порядке получателем средств бюджета сельсовета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сельсовета по исполнению исполнительного документа, решения налогового органа.</w:t>
      </w:r>
    </w:p>
    <w:p w:rsidR="00F43230" w:rsidRPr="00D623CC" w:rsidRDefault="00F43230" w:rsidP="00D623CC">
      <w:pPr>
        <w:pStyle w:val="ConsPlusNormal"/>
        <w:ind w:firstLine="709"/>
        <w:jc w:val="both"/>
      </w:pPr>
      <w:r w:rsidRPr="00D623CC">
        <w:t>3.2. В случае если в Управлении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F43230" w:rsidRPr="00D623CC" w:rsidRDefault="00F43230" w:rsidP="00D623CC">
      <w:pPr>
        <w:pStyle w:val="ConsPlusNormal"/>
        <w:ind w:firstLine="709"/>
        <w:jc w:val="both"/>
      </w:pPr>
      <w:r w:rsidRPr="00D623CC">
        <w:t>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сельсовета.</w:t>
      </w:r>
    </w:p>
    <w:p w:rsidR="00F43230" w:rsidRPr="00D623CC" w:rsidRDefault="00F43230" w:rsidP="00D623CC">
      <w:pPr>
        <w:pStyle w:val="ConsPlusNormal"/>
        <w:ind w:firstLine="709"/>
        <w:jc w:val="both"/>
      </w:pPr>
      <w:r w:rsidRPr="00D623CC">
        <w:t>3.4. В случае ликвидации получателя средств бюджета сельсовета</w:t>
      </w:r>
      <w:r>
        <w:t xml:space="preserve"> </w:t>
      </w:r>
      <w:r w:rsidRPr="00D623CC">
        <w:t>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Управлением вносятся изменения в части аннулирования неисполненного бюджетного обязательства.</w:t>
      </w:r>
    </w:p>
    <w:p w:rsidR="00F43230" w:rsidRPr="00D623CC" w:rsidRDefault="00F43230" w:rsidP="00D623CC">
      <w:pPr>
        <w:pStyle w:val="ConsPlusNormal"/>
        <w:jc w:val="both"/>
      </w:pPr>
    </w:p>
    <w:p w:rsidR="00F43230" w:rsidRPr="00D623CC" w:rsidRDefault="00F43230" w:rsidP="00D623CC">
      <w:pPr>
        <w:pStyle w:val="ConsPlusTitle"/>
        <w:jc w:val="center"/>
        <w:outlineLvl w:val="1"/>
        <w:rPr>
          <w:rFonts w:ascii="Times New Roman" w:hAnsi="Times New Roman" w:cs="Times New Roman"/>
          <w:b w:val="0"/>
        </w:rPr>
      </w:pPr>
      <w:r w:rsidRPr="00D623CC">
        <w:rPr>
          <w:rFonts w:ascii="Times New Roman" w:hAnsi="Times New Roman" w:cs="Times New Roman"/>
          <w:b w:val="0"/>
        </w:rPr>
        <w:t>IV. Постановка на учет денежных обязательств</w:t>
      </w:r>
    </w:p>
    <w:p w:rsidR="00F43230" w:rsidRPr="00D623CC" w:rsidRDefault="00F43230" w:rsidP="00D623CC">
      <w:pPr>
        <w:pStyle w:val="ConsPlusNormal"/>
        <w:ind w:firstLine="709"/>
        <w:jc w:val="both"/>
      </w:pPr>
    </w:p>
    <w:p w:rsidR="00F43230" w:rsidRPr="00D623CC" w:rsidRDefault="00F43230" w:rsidP="00D623CC">
      <w:pPr>
        <w:pStyle w:val="ConsPlusNormal"/>
        <w:ind w:firstLine="709"/>
        <w:jc w:val="both"/>
      </w:pPr>
      <w:r w:rsidRPr="00D623CC">
        <w:t xml:space="preserve">4.1.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hyperlink w:anchor="P412">
        <w:r w:rsidRPr="00D623CC">
          <w:t>графой 2</w:t>
        </w:r>
      </w:hyperlink>
      <w:r w:rsidRPr="00D623CC">
        <w:t xml:space="preserve"> Перечня документов-оснований.</w:t>
      </w:r>
    </w:p>
    <w:p w:rsidR="00F43230" w:rsidRPr="00D623CC" w:rsidRDefault="00F43230" w:rsidP="00D623CC">
      <w:pPr>
        <w:pStyle w:val="ConsPlusNormal"/>
        <w:ind w:firstLine="709"/>
        <w:jc w:val="both"/>
      </w:pPr>
      <w:r w:rsidRPr="00D623CC">
        <w:t>4.2.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сельсовета и администраторов источников финансирования дефицита бюджета сельсовета, за исключением случаев, указанных в абзацах третьем - пятом настоящего пункта.</w:t>
      </w:r>
    </w:p>
    <w:p w:rsidR="00F43230" w:rsidRPr="00D623CC" w:rsidRDefault="00F43230" w:rsidP="00D623CC">
      <w:pPr>
        <w:pStyle w:val="ConsPlusNormal"/>
        <w:ind w:firstLine="709"/>
        <w:jc w:val="both"/>
      </w:pPr>
      <w:bookmarkStart w:id="26" w:name="P109"/>
      <w:bookmarkEnd w:id="26"/>
      <w:r w:rsidRPr="00D623CC">
        <w:t>Сведения о денежных обязательствах формируются получателем средств бюджета сельсовета в течение трех рабочих дней со дня, следующего за днем возникновения денежного обязательства в случае:</w:t>
      </w:r>
    </w:p>
    <w:p w:rsidR="00F43230" w:rsidRPr="00D623CC" w:rsidRDefault="00F43230" w:rsidP="00D623CC">
      <w:pPr>
        <w:pStyle w:val="ConsPlusNormal"/>
        <w:ind w:firstLine="709"/>
        <w:jc w:val="both"/>
      </w:pPr>
      <w:bookmarkStart w:id="27" w:name="P110"/>
      <w:bookmarkEnd w:id="27"/>
      <w:r w:rsidRPr="00D623CC">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F43230" w:rsidRPr="00D623CC" w:rsidRDefault="00F43230" w:rsidP="00D623CC">
      <w:pPr>
        <w:pStyle w:val="ConsPlusNormal"/>
        <w:ind w:firstLine="709"/>
        <w:jc w:val="both"/>
      </w:pPr>
      <w:bookmarkStart w:id="28" w:name="P111"/>
      <w:bookmarkEnd w:id="28"/>
      <w:r w:rsidRPr="00D623CC">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F43230" w:rsidRPr="00D623CC" w:rsidRDefault="00F43230" w:rsidP="00D623CC">
      <w:pPr>
        <w:autoSpaceDE w:val="0"/>
        <w:autoSpaceDN w:val="0"/>
        <w:adjustRightInd w:val="0"/>
        <w:rPr>
          <w:rFonts w:ascii="Times New Roman" w:hAnsi="Times New Roman"/>
          <w:sz w:val="24"/>
          <w:szCs w:val="24"/>
        </w:rPr>
      </w:pPr>
      <w:r w:rsidRPr="00D623CC">
        <w:rPr>
          <w:rFonts w:ascii="Times New Roman" w:hAnsi="Times New Roman"/>
          <w:sz w:val="24"/>
          <w:szCs w:val="24"/>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ЕИС,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ЕИС,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F43230" w:rsidRPr="00D623CC" w:rsidRDefault="00F43230" w:rsidP="00D623CC">
      <w:pPr>
        <w:pStyle w:val="ConsPlusNormal"/>
        <w:ind w:firstLine="709"/>
        <w:jc w:val="both"/>
      </w:pPr>
      <w:r w:rsidRPr="00D623CC">
        <w:t>4.3.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F43230" w:rsidRPr="00D623CC" w:rsidRDefault="00F43230" w:rsidP="00D623CC">
      <w:pPr>
        <w:pStyle w:val="ConsPlusNormal"/>
        <w:ind w:firstLine="709"/>
        <w:jc w:val="both"/>
      </w:pPr>
      <w:r w:rsidRPr="00D623CC">
        <w:t>4.4. Управление не позднее следующего рабочего дня со дня представления получателем средств бюджета сельсовета Сведений о денежном обязательстве осуществляет их проверку на соответствие информации, указанной в Сведениях о денежном обязательстве:</w:t>
      </w:r>
    </w:p>
    <w:p w:rsidR="00F43230" w:rsidRPr="00D623CC" w:rsidRDefault="00F43230" w:rsidP="00D623CC">
      <w:pPr>
        <w:pStyle w:val="ConsPlusNormal"/>
        <w:ind w:firstLine="709"/>
        <w:jc w:val="both"/>
      </w:pPr>
      <w:r w:rsidRPr="00D623CC">
        <w:t>информации по соответствующему бюджетному обязательству, учтенному на соответствующем лицевом счете получателя бюджетных средств;</w:t>
      </w:r>
    </w:p>
    <w:p w:rsidR="00F43230" w:rsidRPr="00D623CC" w:rsidRDefault="00F43230" w:rsidP="00D623CC">
      <w:pPr>
        <w:pStyle w:val="ConsPlusNormal"/>
        <w:ind w:firstLine="709"/>
        <w:jc w:val="both"/>
      </w:pPr>
      <w:r w:rsidRPr="00D623CC">
        <w:t xml:space="preserve">информации, подлежащей включению в Сведения о денежном обязательстве в соответствии с </w:t>
      </w:r>
      <w:hyperlink w:anchor="P315">
        <w:r w:rsidRPr="00D623CC">
          <w:t>приложением 2</w:t>
        </w:r>
      </w:hyperlink>
      <w:r w:rsidRPr="00D623CC">
        <w:t xml:space="preserve"> к настоящему Порядку;</w:t>
      </w:r>
    </w:p>
    <w:p w:rsidR="00F43230" w:rsidRPr="00D623CC" w:rsidRDefault="00F43230" w:rsidP="00D623CC">
      <w:pPr>
        <w:pStyle w:val="ConsPlusNormal"/>
        <w:ind w:firstLine="709"/>
        <w:jc w:val="both"/>
      </w:pPr>
      <w:r w:rsidRPr="00D623CC">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сельсовета в Управление для постановки на учет денежных обязательств в соответствии с настоящим Порядком.</w:t>
      </w:r>
    </w:p>
    <w:p w:rsidR="00F43230" w:rsidRPr="00D623CC" w:rsidRDefault="00F43230" w:rsidP="00D623CC">
      <w:pPr>
        <w:pStyle w:val="ConsPlusNormal"/>
        <w:ind w:firstLine="709"/>
        <w:jc w:val="both"/>
      </w:pPr>
      <w:r w:rsidRPr="00D623CC">
        <w:t>В случае исполнения бюджетного обязательства, содержащего более одного кода классификации расходов бюджета сельсовета, Управление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сельсовета.</w:t>
      </w:r>
    </w:p>
    <w:p w:rsidR="00F43230" w:rsidRPr="00D623CC" w:rsidRDefault="00F43230" w:rsidP="00D623CC">
      <w:pPr>
        <w:autoSpaceDE w:val="0"/>
        <w:autoSpaceDN w:val="0"/>
        <w:adjustRightInd w:val="0"/>
        <w:rPr>
          <w:rFonts w:ascii="Times New Roman" w:hAnsi="Times New Roman"/>
          <w:sz w:val="24"/>
          <w:szCs w:val="24"/>
        </w:rPr>
      </w:pPr>
      <w:r w:rsidRPr="00D623CC">
        <w:rPr>
          <w:rFonts w:ascii="Times New Roman" w:hAnsi="Times New Roman"/>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1.5 графы 2 Перечня документов-оснований, сформированного и подписанного без использования ЕИС,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F43230" w:rsidRPr="00D623CC" w:rsidRDefault="00F43230" w:rsidP="00D623CC">
      <w:pPr>
        <w:autoSpaceDE w:val="0"/>
        <w:autoSpaceDN w:val="0"/>
        <w:adjustRightInd w:val="0"/>
        <w:rPr>
          <w:rFonts w:ascii="Times New Roman" w:hAnsi="Times New Roman"/>
          <w:sz w:val="24"/>
          <w:szCs w:val="24"/>
        </w:rPr>
      </w:pPr>
      <w:r w:rsidRPr="00D623CC">
        <w:rPr>
          <w:rFonts w:ascii="Times New Roman" w:hAnsi="Times New Roman"/>
          <w:sz w:val="24"/>
          <w:szCs w:val="24"/>
        </w:rPr>
        <w:t>При формировании Сведений о денежном обязательстве с использованием ЕИС проверка, предусмотренная настоящим пунктом, осуществляется в ЕИС.</w:t>
      </w:r>
    </w:p>
    <w:p w:rsidR="00F43230" w:rsidRPr="00D623CC" w:rsidRDefault="00F43230" w:rsidP="00D623CC">
      <w:pPr>
        <w:autoSpaceDE w:val="0"/>
        <w:autoSpaceDN w:val="0"/>
        <w:adjustRightInd w:val="0"/>
        <w:rPr>
          <w:rFonts w:ascii="Times New Roman" w:hAnsi="Times New Roman"/>
          <w:sz w:val="24"/>
          <w:szCs w:val="24"/>
        </w:rPr>
      </w:pPr>
      <w:r w:rsidRPr="00D623CC">
        <w:rPr>
          <w:rFonts w:ascii="Times New Roman" w:hAnsi="Times New Roman"/>
          <w:sz w:val="24"/>
          <w:szCs w:val="24"/>
        </w:rPr>
        <w:t>В случае положительного результата проверки, предусмотренной настоящим пунктом, осуществляемой с использованием ЕИС,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для автоматической постановки на учет денежного обязательства (внесения в него изменений).</w:t>
      </w:r>
    </w:p>
    <w:p w:rsidR="00F43230" w:rsidRPr="00D623CC" w:rsidRDefault="00F43230" w:rsidP="00D623CC">
      <w:pPr>
        <w:pStyle w:val="ConsPlusNormal"/>
        <w:ind w:firstLine="709"/>
        <w:jc w:val="both"/>
      </w:pPr>
      <w:r w:rsidRPr="00D623CC">
        <w:t xml:space="preserve">4.5.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абзацем вторым пункта 4.2 настоящего Порядка, направляет получателю средств бюджета сельсовета извещение о постановке на учет (изменении) денежного обязательства в Управлении, </w:t>
      </w:r>
      <w:hyperlink r:id="rId18">
        <w:r w:rsidRPr="00D623CC">
          <w:t>реквизиты</w:t>
        </w:r>
      </w:hyperlink>
      <w:r w:rsidRPr="00D623CC">
        <w:t xml:space="preserve"> которого установлены приложением 13 к Порядку Минфина России (далее – Извещение о денежном обязательстве).</w:t>
      </w:r>
    </w:p>
    <w:p w:rsidR="00F43230" w:rsidRPr="00D623CC" w:rsidRDefault="00F43230" w:rsidP="00D623CC">
      <w:pPr>
        <w:pStyle w:val="ConsPlusNormal"/>
        <w:ind w:firstLine="709"/>
        <w:jc w:val="both"/>
      </w:pPr>
      <w:r w:rsidRPr="00D623CC">
        <w:t>Извещение о денежном обязательстве направляется получателю средств бюджета сельсовета:</w:t>
      </w:r>
    </w:p>
    <w:p w:rsidR="00F43230" w:rsidRPr="00D623CC" w:rsidRDefault="00F43230" w:rsidP="00D623CC">
      <w:pPr>
        <w:pStyle w:val="ConsPlusNormal"/>
        <w:ind w:firstLine="709"/>
        <w:jc w:val="both"/>
      </w:pPr>
      <w:r w:rsidRPr="00D623CC">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F43230" w:rsidRPr="00D623CC" w:rsidRDefault="00F43230" w:rsidP="00D623CC">
      <w:pPr>
        <w:pStyle w:val="ConsPlusNormal"/>
        <w:ind w:firstLine="709"/>
        <w:jc w:val="both"/>
      </w:pPr>
      <w:r w:rsidRPr="00D623CC">
        <w:t>на бумажном носителе, подписанном уполномоченным лицом Управления, – в отношении Сведений о денежном обязательстве, представленных на бумажном носителе.</w:t>
      </w:r>
    </w:p>
    <w:p w:rsidR="00F43230" w:rsidRPr="00D623CC" w:rsidRDefault="00F43230" w:rsidP="00D623CC">
      <w:pPr>
        <w:pStyle w:val="ConsPlusNormal"/>
        <w:ind w:firstLine="709"/>
        <w:jc w:val="both"/>
      </w:pPr>
      <w:r w:rsidRPr="00D623CC">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F43230" w:rsidRPr="00D623CC" w:rsidRDefault="00F43230" w:rsidP="00D623CC">
      <w:pPr>
        <w:pStyle w:val="ConsPlusNormal"/>
        <w:ind w:firstLine="709"/>
        <w:jc w:val="both"/>
      </w:pPr>
      <w:r w:rsidRPr="00D623CC">
        <w:t>В отношении Сведений о денежном обязательстве, сформированных с использованием ЕИС, извещение о денежном обязательстве направляется с использованием ЕИС во взаимодействии с информационной системой Федерального казначейства.</w:t>
      </w:r>
    </w:p>
    <w:p w:rsidR="00F43230" w:rsidRPr="00D623CC" w:rsidRDefault="00F43230" w:rsidP="00D623CC">
      <w:pPr>
        <w:pStyle w:val="ConsPlusNormal"/>
        <w:ind w:firstLine="709"/>
        <w:jc w:val="both"/>
      </w:pPr>
      <w:r w:rsidRPr="00D623CC">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43230" w:rsidRPr="00D623CC" w:rsidRDefault="00F43230" w:rsidP="00D623CC">
      <w:pPr>
        <w:pStyle w:val="ConsPlusNormal"/>
        <w:ind w:firstLine="709"/>
        <w:jc w:val="both"/>
      </w:pPr>
      <w:r w:rsidRPr="00D623CC">
        <w:t>Учетный номер денежного обязательства имеет следующую структуру, состоящую из двадцати пяти разрядов:</w:t>
      </w:r>
    </w:p>
    <w:p w:rsidR="00F43230" w:rsidRPr="00D623CC" w:rsidRDefault="00F43230" w:rsidP="00D623CC">
      <w:pPr>
        <w:pStyle w:val="ConsPlusNormal"/>
        <w:ind w:firstLine="709"/>
        <w:jc w:val="both"/>
      </w:pPr>
      <w:r w:rsidRPr="00D623CC">
        <w:t>с 1 по 19 разряд – учетный номер соответствующего бюджетного обязательства;</w:t>
      </w:r>
    </w:p>
    <w:p w:rsidR="00F43230" w:rsidRPr="00D623CC" w:rsidRDefault="00F43230" w:rsidP="00D623CC">
      <w:pPr>
        <w:pStyle w:val="ConsPlusNormal"/>
        <w:tabs>
          <w:tab w:val="left" w:pos="709"/>
        </w:tabs>
        <w:ind w:firstLine="709"/>
        <w:jc w:val="both"/>
      </w:pPr>
      <w:r w:rsidRPr="00D623CC">
        <w:t>с 20 по 25 разряд – порядковый номер денежного обязательства.</w:t>
      </w:r>
    </w:p>
    <w:p w:rsidR="00F43230" w:rsidRPr="00D623CC" w:rsidRDefault="00F43230" w:rsidP="00D623CC">
      <w:pPr>
        <w:pStyle w:val="ConsPlusNormal"/>
        <w:ind w:firstLine="709"/>
        <w:jc w:val="both"/>
      </w:pPr>
      <w:r w:rsidRPr="00D623CC">
        <w:t xml:space="preserve">4.6. В случае отрицательного результата проверки Сведений о денежном обязательстве Управление в срок, установленный в </w:t>
      </w:r>
      <w:hyperlink w:anchor="P109">
        <w:r w:rsidRPr="00D623CC">
          <w:t>абзаце втором пункта 4.2</w:t>
        </w:r>
      </w:hyperlink>
      <w:r w:rsidRPr="00D623CC">
        <w:t xml:space="preserve"> настоящего Порядка:</w:t>
      </w:r>
    </w:p>
    <w:p w:rsidR="00F43230" w:rsidRPr="00D623CC" w:rsidRDefault="00F43230" w:rsidP="00D623CC">
      <w:pPr>
        <w:pStyle w:val="ConsPlusNormal"/>
        <w:ind w:firstLine="709"/>
        <w:jc w:val="both"/>
      </w:pPr>
      <w:r w:rsidRPr="00D623CC">
        <w:t>в отношении Сведений о денежных обязательствах, сформированных получателем средств бюджета сельсовета, возвращает получателю средств бюджета сельсовета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F43230" w:rsidRPr="00D623CC" w:rsidRDefault="00F43230" w:rsidP="00D623CC">
      <w:pPr>
        <w:pStyle w:val="ConsPlusNormal"/>
        <w:ind w:firstLine="709"/>
        <w:jc w:val="both"/>
      </w:pPr>
      <w:r w:rsidRPr="00D623CC">
        <w:t>направляет получателю средств бюджета сельсовета уведомление в электронном виде, если Сведения о денежном обязательстве представлялись в форме электронного документа.</w:t>
      </w:r>
    </w:p>
    <w:p w:rsidR="00F43230" w:rsidRPr="00D623CC" w:rsidRDefault="00F43230" w:rsidP="00D623CC">
      <w:pPr>
        <w:pStyle w:val="ConsPlusNormal"/>
        <w:ind w:firstLine="709"/>
        <w:jc w:val="both"/>
        <w:rPr>
          <w:strike/>
        </w:rPr>
      </w:pPr>
      <w:r w:rsidRPr="00D623CC">
        <w:t>В отношении Сведений о денежном обязательстве, сформированных с использованием ЕИС, уведомление направляется с использованием ЕИС во взаимодействии с информационной системой Федерального казначейства.</w:t>
      </w:r>
    </w:p>
    <w:p w:rsidR="00F43230" w:rsidRPr="00D623CC" w:rsidRDefault="00F43230" w:rsidP="00D623CC">
      <w:pPr>
        <w:pStyle w:val="ConsPlusNormal"/>
        <w:ind w:firstLine="709"/>
        <w:jc w:val="both"/>
      </w:pPr>
    </w:p>
    <w:p w:rsidR="00F43230" w:rsidRPr="00D623CC" w:rsidRDefault="00F43230" w:rsidP="00D623CC">
      <w:pPr>
        <w:pStyle w:val="ConsPlusTitle"/>
        <w:jc w:val="center"/>
        <w:outlineLvl w:val="1"/>
        <w:rPr>
          <w:rFonts w:ascii="Times New Roman" w:hAnsi="Times New Roman" w:cs="Times New Roman"/>
          <w:b w:val="0"/>
        </w:rPr>
      </w:pPr>
      <w:r w:rsidRPr="00D623CC">
        <w:rPr>
          <w:rFonts w:ascii="Times New Roman" w:hAnsi="Times New Roman" w:cs="Times New Roman"/>
          <w:b w:val="0"/>
        </w:rPr>
        <w:t>V. Представление информации о бюджетных и денежных</w:t>
      </w:r>
    </w:p>
    <w:p w:rsidR="00F43230" w:rsidRPr="00D623CC" w:rsidRDefault="00F43230" w:rsidP="00D623CC">
      <w:pPr>
        <w:pStyle w:val="ConsPlusTitle"/>
        <w:jc w:val="center"/>
        <w:rPr>
          <w:rFonts w:ascii="Times New Roman" w:hAnsi="Times New Roman" w:cs="Times New Roman"/>
          <w:b w:val="0"/>
        </w:rPr>
      </w:pPr>
      <w:r w:rsidRPr="00D623CC">
        <w:rPr>
          <w:rFonts w:ascii="Times New Roman" w:hAnsi="Times New Roman" w:cs="Times New Roman"/>
          <w:b w:val="0"/>
        </w:rPr>
        <w:t>обязательствах, учтенных в Управлении</w:t>
      </w:r>
    </w:p>
    <w:p w:rsidR="00F43230" w:rsidRPr="00D623CC" w:rsidRDefault="00F43230" w:rsidP="00D623CC">
      <w:pPr>
        <w:pStyle w:val="ConsPlusNormal"/>
        <w:ind w:firstLine="709"/>
        <w:jc w:val="both"/>
      </w:pPr>
    </w:p>
    <w:p w:rsidR="00F43230" w:rsidRPr="00D623CC" w:rsidRDefault="00F43230" w:rsidP="00D623CC">
      <w:pPr>
        <w:pStyle w:val="ConsPlusNormal"/>
        <w:ind w:firstLine="709"/>
        <w:jc w:val="both"/>
      </w:pPr>
      <w:r w:rsidRPr="00D623CC">
        <w:t>5.1.</w:t>
      </w:r>
      <w:r w:rsidRPr="00D623CC">
        <w:rPr>
          <w:lang w:val="en-US"/>
        </w:rPr>
        <w:t> </w:t>
      </w:r>
      <w:r w:rsidRPr="00D623CC">
        <w:t>Информация о бюджетных и денежных обязательствах предоставляется Управлением в электронном виде:</w:t>
      </w:r>
    </w:p>
    <w:p w:rsidR="00F43230" w:rsidRPr="00D623CC" w:rsidRDefault="00F43230" w:rsidP="00D623CC">
      <w:pPr>
        <w:pStyle w:val="ConsPlusNormal"/>
        <w:ind w:firstLine="709"/>
        <w:jc w:val="both"/>
      </w:pPr>
      <w:r w:rsidRPr="00D623CC">
        <w:t>Администрации Усть-Ишинского сельсовета Красногорского района Алтайского края (далее - Администрация сельсовета) –по всем бюджетным и денежным обязательствам;</w:t>
      </w:r>
    </w:p>
    <w:p w:rsidR="00F43230" w:rsidRPr="00D623CC" w:rsidRDefault="00F43230" w:rsidP="00D623CC">
      <w:pPr>
        <w:pStyle w:val="ConsPlusNormal"/>
        <w:ind w:firstLine="709"/>
        <w:jc w:val="both"/>
      </w:pPr>
      <w:r w:rsidRPr="00D623CC">
        <w:t>главным распорядителям средств бюджета сельсовета – в части бюджетных и денежных обязательств подведомственных им получателей средств бюджета сельсовета;</w:t>
      </w:r>
    </w:p>
    <w:p w:rsidR="00F43230" w:rsidRPr="00D623CC" w:rsidRDefault="00F43230" w:rsidP="00D623CC">
      <w:pPr>
        <w:pStyle w:val="ConsPlusNormal"/>
        <w:ind w:firstLine="709"/>
        <w:jc w:val="both"/>
      </w:pPr>
      <w:r w:rsidRPr="00D623CC">
        <w:t>получателям средств  бюджета сельсовета – в части бюджетных и денежных обязательств соответствующего получателя средств бюджета сельсовета;</w:t>
      </w:r>
    </w:p>
    <w:p w:rsidR="00F43230" w:rsidRPr="00D623CC" w:rsidRDefault="00F43230" w:rsidP="00D623CC">
      <w:pPr>
        <w:pStyle w:val="ConsPlusNormal"/>
        <w:ind w:firstLine="709"/>
        <w:jc w:val="both"/>
      </w:pPr>
      <w:r w:rsidRPr="00D623CC">
        <w:t>иным органам государственной власти Алтайского края – в рамках их полномочий, установленных законодательством Алтайского края.</w:t>
      </w:r>
    </w:p>
    <w:p w:rsidR="00F43230" w:rsidRPr="00D623CC" w:rsidRDefault="00F43230" w:rsidP="00D623CC">
      <w:pPr>
        <w:pStyle w:val="ConsPlusNormal"/>
        <w:ind w:firstLine="709"/>
        <w:jc w:val="both"/>
      </w:pPr>
      <w:r w:rsidRPr="00D623CC">
        <w:t>5.2.</w:t>
      </w:r>
      <w:r w:rsidRPr="00D623CC">
        <w:rPr>
          <w:lang w:val="en-US"/>
        </w:rPr>
        <w:t> </w:t>
      </w:r>
      <w:r w:rsidRPr="00D623CC">
        <w:t>Информация о бюджетных и денежных обязательствах предоставляется в соответствии со следующими положениями:</w:t>
      </w:r>
    </w:p>
    <w:p w:rsidR="00F43230" w:rsidRPr="00D623CC" w:rsidRDefault="00F43230" w:rsidP="00D623CC">
      <w:pPr>
        <w:pStyle w:val="ConsPlusNormal"/>
        <w:ind w:firstLine="709"/>
        <w:jc w:val="both"/>
      </w:pPr>
      <w:r w:rsidRPr="00D623CC">
        <w:t>1)</w:t>
      </w:r>
      <w:r w:rsidRPr="00D623CC">
        <w:rPr>
          <w:lang w:val="en-US"/>
        </w:rPr>
        <w:t> </w:t>
      </w:r>
      <w:r w:rsidRPr="00D623CC">
        <w:t>по запросу Администрации сельсовета, либо иного органа государственной власти Алтайского края, уполномоченного в соответствии с законодательством Алтайского края на получение такой информации, Управление представляет с указанными в запросе детализацией и группировкой показателей:</w:t>
      </w:r>
    </w:p>
    <w:p w:rsidR="00F43230" w:rsidRPr="00D623CC" w:rsidRDefault="00F43230" w:rsidP="00D623CC">
      <w:pPr>
        <w:pStyle w:val="ConsPlusNormal"/>
        <w:ind w:firstLine="709"/>
        <w:jc w:val="both"/>
      </w:pPr>
      <w:r w:rsidRPr="00D623CC">
        <w:t xml:space="preserve">информацию о принятых на учет бюджетных или денежных обязательствах, </w:t>
      </w:r>
      <w:hyperlink r:id="rId19">
        <w:r w:rsidRPr="00D623CC">
          <w:t>реквизиты</w:t>
        </w:r>
      </w:hyperlink>
      <w:r w:rsidRPr="00D623CC">
        <w:t xml:space="preserve"> которой установлены приложением 6 к Порядку Минфина России, сформированную по состоянию на соответствующую дату;</w:t>
      </w:r>
    </w:p>
    <w:p w:rsidR="00F43230" w:rsidRPr="00D623CC" w:rsidRDefault="00F43230" w:rsidP="00D623CC">
      <w:pPr>
        <w:pStyle w:val="ConsPlusNormal"/>
        <w:ind w:firstLine="709"/>
        <w:jc w:val="both"/>
      </w:pPr>
      <w:r w:rsidRPr="00D623CC">
        <w:t xml:space="preserve">информацию об исполнении бюджетных и денежных обязательств, </w:t>
      </w:r>
      <w:hyperlink r:id="rId20">
        <w:r w:rsidRPr="00D623CC">
          <w:t>реквизиты</w:t>
        </w:r>
      </w:hyperlink>
      <w:r w:rsidRPr="00D623CC">
        <w:t xml:space="preserve"> которой установлены приложением 7 к Порядку Минфина России, сформированную на дату, указанную в запросе;</w:t>
      </w:r>
    </w:p>
    <w:p w:rsidR="00F43230" w:rsidRPr="00D623CC" w:rsidRDefault="00F43230" w:rsidP="00D623CC">
      <w:pPr>
        <w:pStyle w:val="ConsPlusNormal"/>
        <w:ind w:firstLine="709"/>
        <w:jc w:val="both"/>
      </w:pPr>
      <w:r w:rsidRPr="00D623CC">
        <w:t>2)</w:t>
      </w:r>
      <w:r w:rsidRPr="00D623CC">
        <w:rPr>
          <w:lang w:val="en-US"/>
        </w:rPr>
        <w:t> </w:t>
      </w:r>
      <w:r w:rsidRPr="00D623CC">
        <w:t xml:space="preserve">по запросу главного распорядителя средств бюджета сельсовета Управление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бюджета сельсовета получателям средств бюджета сельсовета а, </w:t>
      </w:r>
      <w:hyperlink r:id="rId21">
        <w:r w:rsidRPr="00D623CC">
          <w:t>реквизиты</w:t>
        </w:r>
      </w:hyperlink>
      <w:r w:rsidRPr="00D623CC">
        <w:t xml:space="preserve"> которой установлены приложением 6 к Порядку Минфина России, сформированную нарастающим итогом с начала текущего финансового года по состоянию на соответствующую дату;</w:t>
      </w:r>
    </w:p>
    <w:p w:rsidR="00F43230" w:rsidRPr="00D623CC" w:rsidRDefault="00F43230" w:rsidP="00D623CC">
      <w:pPr>
        <w:pStyle w:val="ConsPlusNormal"/>
        <w:ind w:firstLine="709"/>
        <w:jc w:val="both"/>
      </w:pPr>
      <w:r w:rsidRPr="00D623CC">
        <w:t>3)</w:t>
      </w:r>
      <w:r w:rsidRPr="00D623CC">
        <w:rPr>
          <w:lang w:val="en-US"/>
        </w:rPr>
        <w:t> </w:t>
      </w:r>
      <w:r w:rsidRPr="00D623CC">
        <w:t xml:space="preserve">по запросу получателя средств бюджета сельсовета Управление предоставляет Справку об исполнении принятых на учет бюджетных или денежных обязательств, </w:t>
      </w:r>
      <w:hyperlink r:id="rId22">
        <w:r w:rsidRPr="00D623CC">
          <w:t>реквизиты</w:t>
        </w:r>
      </w:hyperlink>
      <w:r w:rsidRPr="00D623CC">
        <w:t xml:space="preserve">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бюджета сельсовета, нарастающим итогом с 1 января текущего финансового года и содержит информацию об исполнении бюджетных или денежных обязательств, поставленных на учет в Управлении на основании Сведений о бюджетном обязательстве или Сведений о денежном обязательстве;</w:t>
      </w:r>
    </w:p>
    <w:p w:rsidR="00F43230" w:rsidRPr="00D623CC" w:rsidRDefault="00F43230" w:rsidP="00D623CC">
      <w:pPr>
        <w:pStyle w:val="ConsPlusNormal"/>
        <w:ind w:firstLine="709"/>
        <w:jc w:val="both"/>
      </w:pPr>
      <w:r w:rsidRPr="00D623CC">
        <w:t>4)</w:t>
      </w:r>
      <w:r w:rsidRPr="00D623CC">
        <w:rPr>
          <w:lang w:val="en-US"/>
        </w:rPr>
        <w:t> </w:t>
      </w:r>
      <w:r w:rsidRPr="00D623CC">
        <w:t xml:space="preserve">по запросу получателя средств бюджета сельсовета Управление по месту обслуживания получателя средств бюджета сельсовета формирует Справку о неисполненных в отчетном финансовом году бюджетных обязательствах, </w:t>
      </w:r>
      <w:hyperlink r:id="rId23">
        <w:r w:rsidRPr="00D623CC">
          <w:t>реквизиты</w:t>
        </w:r>
      </w:hyperlink>
      <w:r w:rsidRPr="00D623CC">
        <w:t xml:space="preserve"> которой установлены приложением 9 к Порядку Минфина России.</w:t>
      </w:r>
    </w:p>
    <w:p w:rsidR="00F43230" w:rsidRPr="00D623CC" w:rsidRDefault="00F43230" w:rsidP="00D623CC">
      <w:pPr>
        <w:pStyle w:val="ConsPlusNormal"/>
        <w:ind w:firstLine="709"/>
        <w:jc w:val="both"/>
      </w:pPr>
      <w:r w:rsidRPr="00D623CC">
        <w:t>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w:t>
      </w:r>
      <w:r>
        <w:t xml:space="preserve"> </w:t>
      </w:r>
      <w:r w:rsidRPr="00D623CC">
        <w:t>из документов-оснований, поставленных на учет в Управлении на основании Сведений о бюджетных обязательствах, и подлежавших в соответствии 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договоров-оснований.</w:t>
      </w:r>
    </w:p>
    <w:p w:rsidR="00F43230" w:rsidRPr="00D623CC" w:rsidRDefault="00F43230" w:rsidP="00D623CC">
      <w:pPr>
        <w:pStyle w:val="ConsPlusNormal"/>
        <w:ind w:firstLine="709"/>
        <w:jc w:val="both"/>
      </w:pPr>
      <w:r w:rsidRPr="00D623CC">
        <w:t>По запросу главного распорядителя средств бюджета сельсовета</w:t>
      </w:r>
      <w:r>
        <w:t xml:space="preserve"> </w:t>
      </w:r>
      <w:r w:rsidRPr="00D623CC">
        <w:t>Управление формирует сводную Справку о неисполненных в отчетном финансовом году бюджетных обязательствах получателей средств бюджета сельсовета, находящихся в ведении главного распорядителя средств бюджета сельсовета.</w:t>
      </w:r>
    </w:p>
    <w:p w:rsidR="00F43230" w:rsidRPr="00D623CC" w:rsidRDefault="00F43230" w:rsidP="00D623CC">
      <w:pPr>
        <w:pStyle w:val="ConsPlusNormal"/>
        <w:ind w:firstLine="709"/>
        <w:jc w:val="both"/>
      </w:pPr>
    </w:p>
    <w:p w:rsidR="00F43230" w:rsidRPr="00D623CC" w:rsidRDefault="00F43230" w:rsidP="00D623CC">
      <w:pPr>
        <w:pStyle w:val="ConsPlusNormal"/>
        <w:ind w:firstLine="709"/>
        <w:jc w:val="right"/>
      </w:pPr>
      <w:r w:rsidRPr="00D623CC">
        <w:t>Приложение 1</w:t>
      </w:r>
    </w:p>
    <w:p w:rsidR="00F43230" w:rsidRPr="00D623CC" w:rsidRDefault="00F43230" w:rsidP="00D623CC">
      <w:pPr>
        <w:pStyle w:val="ConsPlusNormal"/>
        <w:spacing w:line="240" w:lineRule="exact"/>
        <w:ind w:left="5670"/>
      </w:pPr>
      <w:r w:rsidRPr="00D623CC">
        <w:t xml:space="preserve">к Порядку учета бюджетных </w:t>
      </w:r>
      <w:r w:rsidRPr="00D623CC">
        <w:br/>
        <w:t xml:space="preserve">и денежных обязательств </w:t>
      </w:r>
      <w:r w:rsidRPr="00D623CC">
        <w:br/>
        <w:t>получателей средств бюджета сельсовета</w:t>
      </w:r>
    </w:p>
    <w:p w:rsidR="00F43230" w:rsidRPr="00D623CC" w:rsidRDefault="00F43230" w:rsidP="00D623CC">
      <w:pPr>
        <w:pStyle w:val="ConsPlusNormal"/>
        <w:jc w:val="right"/>
      </w:pPr>
    </w:p>
    <w:p w:rsidR="00F43230" w:rsidRPr="00D623CC" w:rsidRDefault="00F43230" w:rsidP="00D623CC">
      <w:pPr>
        <w:pStyle w:val="ConsPlusTitle"/>
        <w:jc w:val="center"/>
        <w:rPr>
          <w:rFonts w:ascii="Times New Roman" w:hAnsi="Times New Roman" w:cs="Times New Roman"/>
          <w:b w:val="0"/>
        </w:rPr>
      </w:pPr>
      <w:bookmarkStart w:id="29" w:name="P159"/>
      <w:bookmarkEnd w:id="29"/>
      <w:r w:rsidRPr="00D623CC">
        <w:rPr>
          <w:rFonts w:ascii="Times New Roman" w:hAnsi="Times New Roman" w:cs="Times New Roman"/>
          <w:b w:val="0"/>
        </w:rPr>
        <w:t>РЕКВИЗИТЫ</w:t>
      </w:r>
    </w:p>
    <w:p w:rsidR="00F43230" w:rsidRPr="00D623CC" w:rsidRDefault="00F43230" w:rsidP="00D623CC">
      <w:pPr>
        <w:pStyle w:val="ConsPlusTitle"/>
        <w:jc w:val="center"/>
        <w:rPr>
          <w:rFonts w:ascii="Times New Roman" w:hAnsi="Times New Roman" w:cs="Times New Roman"/>
          <w:b w:val="0"/>
        </w:rPr>
      </w:pPr>
      <w:r w:rsidRPr="00D623CC">
        <w:rPr>
          <w:rFonts w:ascii="Times New Roman" w:hAnsi="Times New Roman" w:cs="Times New Roman"/>
          <w:b w:val="0"/>
        </w:rPr>
        <w:t>Сведения о бюджетном обязательстве</w:t>
      </w:r>
    </w:p>
    <w:p w:rsidR="00F43230" w:rsidRPr="00D623CC" w:rsidRDefault="00F43230" w:rsidP="00D623CC">
      <w:pPr>
        <w:pStyle w:val="ConsPlusNormal"/>
        <w:jc w:val="both"/>
      </w:pPr>
    </w:p>
    <w:p w:rsidR="00F43230" w:rsidRPr="00D623CC" w:rsidRDefault="00F43230" w:rsidP="00D623CC">
      <w:pPr>
        <w:pStyle w:val="ConsPlusNormal"/>
        <w:jc w:val="both"/>
      </w:pPr>
      <w:r w:rsidRPr="00D623CC">
        <w:t>Единица измерения: руб.</w:t>
      </w:r>
    </w:p>
    <w:p w:rsidR="00F43230" w:rsidRPr="00D623CC" w:rsidRDefault="00F43230" w:rsidP="00D623CC">
      <w:pPr>
        <w:pStyle w:val="ConsPlusNormal"/>
        <w:jc w:val="both"/>
      </w:pPr>
      <w:r w:rsidRPr="00D623CC">
        <w:t>(с точностью до второго десятичного знака)</w:t>
      </w:r>
    </w:p>
    <w:p w:rsidR="00F43230" w:rsidRPr="00D623CC" w:rsidRDefault="00F43230" w:rsidP="00D623C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095"/>
        <w:gridCol w:w="5913"/>
      </w:tblGrid>
      <w:tr w:rsidR="00F43230" w:rsidRPr="00D623CC" w:rsidTr="00EA101C">
        <w:trPr>
          <w:cantSplit/>
          <w:trHeight w:val="32"/>
        </w:trPr>
        <w:tc>
          <w:tcPr>
            <w:tcW w:w="2046" w:type="pct"/>
          </w:tcPr>
          <w:p w:rsidR="00F43230" w:rsidRPr="00D623CC" w:rsidRDefault="00F43230" w:rsidP="00F71A22">
            <w:pPr>
              <w:widowControl w:val="0"/>
              <w:autoSpaceDE w:val="0"/>
              <w:autoSpaceDN w:val="0"/>
              <w:jc w:val="center"/>
              <w:rPr>
                <w:rFonts w:ascii="Times New Roman" w:hAnsi="Times New Roman"/>
                <w:sz w:val="24"/>
                <w:szCs w:val="24"/>
              </w:rPr>
            </w:pPr>
            <w:r w:rsidRPr="00D623CC">
              <w:rPr>
                <w:rFonts w:ascii="Times New Roman" w:hAnsi="Times New Roman"/>
                <w:sz w:val="24"/>
                <w:szCs w:val="24"/>
              </w:rPr>
              <w:t>Наименование реквизита</w:t>
            </w:r>
          </w:p>
        </w:tc>
        <w:tc>
          <w:tcPr>
            <w:tcW w:w="2954" w:type="pct"/>
          </w:tcPr>
          <w:p w:rsidR="00F43230" w:rsidRPr="00D623CC" w:rsidRDefault="00F43230" w:rsidP="00F71A22">
            <w:pPr>
              <w:widowControl w:val="0"/>
              <w:autoSpaceDE w:val="0"/>
              <w:autoSpaceDN w:val="0"/>
              <w:jc w:val="center"/>
              <w:rPr>
                <w:rFonts w:ascii="Times New Roman" w:hAnsi="Times New Roman"/>
                <w:sz w:val="24"/>
                <w:szCs w:val="24"/>
              </w:rPr>
            </w:pPr>
            <w:r w:rsidRPr="00D623CC">
              <w:rPr>
                <w:rFonts w:ascii="Times New Roman" w:hAnsi="Times New Roman"/>
                <w:sz w:val="24"/>
                <w:szCs w:val="24"/>
              </w:rPr>
              <w:t>Правила формирования, заполнения реквизита</w:t>
            </w:r>
          </w:p>
        </w:tc>
      </w:tr>
      <w:tr w:rsidR="00F43230" w:rsidRPr="00D623CC" w:rsidTr="00EA101C">
        <w:trPr>
          <w:cantSplit/>
        </w:trPr>
        <w:tc>
          <w:tcPr>
            <w:tcW w:w="2046" w:type="pct"/>
          </w:tcPr>
          <w:p w:rsidR="00F43230" w:rsidRPr="00D623CC" w:rsidRDefault="00F43230" w:rsidP="00F71A22">
            <w:pPr>
              <w:widowControl w:val="0"/>
              <w:autoSpaceDE w:val="0"/>
              <w:autoSpaceDN w:val="0"/>
              <w:jc w:val="center"/>
              <w:rPr>
                <w:rFonts w:ascii="Times New Roman" w:hAnsi="Times New Roman"/>
                <w:sz w:val="24"/>
                <w:szCs w:val="24"/>
              </w:rPr>
            </w:pPr>
            <w:r w:rsidRPr="00D623CC">
              <w:rPr>
                <w:rFonts w:ascii="Times New Roman" w:hAnsi="Times New Roman"/>
                <w:sz w:val="24"/>
                <w:szCs w:val="24"/>
              </w:rPr>
              <w:t>1</w:t>
            </w:r>
          </w:p>
        </w:tc>
        <w:tc>
          <w:tcPr>
            <w:tcW w:w="2954" w:type="pct"/>
          </w:tcPr>
          <w:p w:rsidR="00F43230" w:rsidRPr="00D623CC" w:rsidRDefault="00F43230" w:rsidP="00F71A22">
            <w:pPr>
              <w:widowControl w:val="0"/>
              <w:autoSpaceDE w:val="0"/>
              <w:autoSpaceDN w:val="0"/>
              <w:jc w:val="center"/>
              <w:rPr>
                <w:rFonts w:ascii="Times New Roman" w:hAnsi="Times New Roman"/>
                <w:sz w:val="24"/>
                <w:szCs w:val="24"/>
              </w:rPr>
            </w:pPr>
            <w:r w:rsidRPr="00D623CC">
              <w:rPr>
                <w:rFonts w:ascii="Times New Roman" w:hAnsi="Times New Roman"/>
                <w:sz w:val="24"/>
                <w:szCs w:val="24"/>
              </w:rPr>
              <w:t>2</w:t>
            </w:r>
          </w:p>
        </w:tc>
      </w:tr>
      <w:tr w:rsidR="00F43230" w:rsidRPr="00D623CC" w:rsidTr="00EA101C">
        <w:trPr>
          <w:cantSplit/>
          <w:trHeight w:val="1449"/>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1. Номер сведений о бюджетном обязательстве получателя средств бюджета сельсовета (далее – соответственно Сведения о бюджетном обязательстве, бюджетное обязательство)</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порядковый номер Сведений о бюджетном обязательстве.</w:t>
            </w:r>
          </w:p>
          <w:p w:rsidR="00F43230" w:rsidRPr="00D623CC" w:rsidRDefault="00F43230" w:rsidP="00EA101C">
            <w:pPr>
              <w:autoSpaceDE w:val="0"/>
              <w:autoSpaceDN w:val="0"/>
              <w:adjustRightInd w:val="0"/>
              <w:ind w:firstLine="0"/>
              <w:rPr>
                <w:rFonts w:ascii="Times New Roman" w:hAnsi="Times New Roman"/>
                <w:sz w:val="24"/>
                <w:szCs w:val="24"/>
              </w:rPr>
            </w:pPr>
            <w:r w:rsidRPr="00D623CC">
              <w:rPr>
                <w:rFonts w:ascii="Times New Roman" w:hAnsi="Times New Roman"/>
                <w:iCs/>
                <w:sz w:val="24"/>
                <w:szCs w:val="24"/>
              </w:rPr>
              <w:t>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w:t>
            </w:r>
          </w:p>
        </w:tc>
      </w:tr>
      <w:tr w:rsidR="00F43230" w:rsidRPr="00D623CC" w:rsidTr="00EA101C">
        <w:trPr>
          <w:cantSplit/>
          <w:trHeight w:val="2851"/>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2. Учетный номер бюджетного обязательства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при внесении изменений в поставленное на учет бюджетное обязательство.</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 xml:space="preserve">При представлении Сведений о бюджетном обязательстве в форме электронного документа </w:t>
            </w:r>
            <w:r w:rsidRPr="00D623CC">
              <w:rPr>
                <w:rFonts w:ascii="Times New Roman" w:hAnsi="Times New Roman"/>
                <w:iCs/>
                <w:sz w:val="24"/>
                <w:szCs w:val="24"/>
              </w:rPr>
              <w:t xml:space="preserve">в ЕИС </w:t>
            </w:r>
            <w:r w:rsidRPr="00D623CC">
              <w:rPr>
                <w:rFonts w:ascii="Times New Roman" w:hAnsi="Times New Roman"/>
                <w:sz w:val="24"/>
                <w:szCs w:val="24"/>
              </w:rPr>
              <w:t>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3. Дата формирования Сведений о бюджетном обязательстве</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дата подписания Сведений о бюджетном обязательстве получателем средств бюджета сельсовета.</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 xml:space="preserve">При формировании Сведений о бюджетном обязательстве в форме электронного документа </w:t>
            </w:r>
            <w:r w:rsidRPr="00D623CC">
              <w:rPr>
                <w:rFonts w:ascii="Times New Roman" w:hAnsi="Times New Roman"/>
                <w:iCs/>
                <w:sz w:val="24"/>
                <w:szCs w:val="24"/>
              </w:rPr>
              <w:t xml:space="preserve">в ЕИС </w:t>
            </w:r>
            <w:r w:rsidRPr="00D623CC">
              <w:rPr>
                <w:rFonts w:ascii="Times New Roman" w:hAnsi="Times New Roman"/>
                <w:sz w:val="24"/>
                <w:szCs w:val="24"/>
              </w:rPr>
              <w:t>дата Сведений о бюджетном обязательстве формируется автоматически после подписания документа электронной подписью.</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4. Тип бюджетного обязательства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код типа бюджетного обязательства, исходя из следующего:</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1 - закупка, если бюджетное обязательство связано с закупкой товаров, работ, услуг в текущем финансовом году;</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5. Информация о получателе бюджетных средств</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5.1. Получатель бюджетных средств</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наименование получателя средств бюджета сельсовета, соответствующее реестровой записи реестра участников бюджетного процесса (далее – Сводный реестр).</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 xml:space="preserve">При представлении Сведений о бюджетном обязательстве в форме электронного документа </w:t>
            </w:r>
            <w:r w:rsidRPr="00D623CC">
              <w:rPr>
                <w:rFonts w:ascii="Times New Roman" w:hAnsi="Times New Roman"/>
                <w:iCs/>
                <w:sz w:val="24"/>
                <w:szCs w:val="24"/>
              </w:rPr>
              <w:t xml:space="preserve">в ЕИС </w:t>
            </w:r>
            <w:r w:rsidRPr="00D623CC">
              <w:rPr>
                <w:rFonts w:ascii="Times New Roman" w:hAnsi="Times New Roman"/>
                <w:sz w:val="24"/>
                <w:szCs w:val="24"/>
              </w:rPr>
              <w:t>заполняется автоматически после авторизации и идентификации получателя средств бюджета сельсовета в ЕИС.</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5.2. Наименование бюджета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наименование бюджета – «бюджет сельсовета».</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При представлении Сведений о бюджетном обязательстве в форме электронного документа</w:t>
            </w:r>
            <w:r w:rsidRPr="00D623CC">
              <w:rPr>
                <w:rFonts w:ascii="Times New Roman" w:hAnsi="Times New Roman"/>
                <w:iCs/>
                <w:sz w:val="24"/>
                <w:szCs w:val="24"/>
              </w:rPr>
              <w:t xml:space="preserve"> в ЕИС </w:t>
            </w:r>
            <w:r w:rsidRPr="00D623CC">
              <w:rPr>
                <w:rFonts w:ascii="Times New Roman" w:hAnsi="Times New Roman"/>
                <w:sz w:val="24"/>
                <w:szCs w:val="24"/>
              </w:rPr>
              <w:t>заполняется автоматически.</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 xml:space="preserve">5.3. Код </w:t>
            </w:r>
            <w:hyperlink r:id="rId24">
              <w:r w:rsidRPr="00D623CC">
                <w:rPr>
                  <w:rFonts w:ascii="Times New Roman" w:hAnsi="Times New Roman"/>
                  <w:sz w:val="24"/>
                  <w:szCs w:val="24"/>
                </w:rPr>
                <w:t>ОКТМО</w:t>
              </w:r>
            </w:hyperlink>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 xml:space="preserve">Указывается код по Общероссийскому </w:t>
            </w:r>
            <w:hyperlink r:id="rId25">
              <w:r w:rsidRPr="00D623CC">
                <w:rPr>
                  <w:rFonts w:ascii="Times New Roman" w:hAnsi="Times New Roman"/>
                  <w:sz w:val="24"/>
                  <w:szCs w:val="24"/>
                </w:rPr>
                <w:t>классификатору</w:t>
              </w:r>
            </w:hyperlink>
            <w:r w:rsidRPr="00D623CC">
              <w:rPr>
                <w:rFonts w:ascii="Times New Roman" w:hAnsi="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43230" w:rsidRPr="00D623CC" w:rsidTr="00EA101C">
        <w:trPr>
          <w:cantSplit/>
          <w:trHeight w:val="1266"/>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5.4. Финансовый орган</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финансовый орган – «Администрация Усть-Ишинского сельсовета Красногорского района Алтайского края»</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 xml:space="preserve">При представлении Сведений о бюджетном обязательстве в форме электронного документа </w:t>
            </w:r>
            <w:r w:rsidRPr="00D623CC">
              <w:rPr>
                <w:rFonts w:ascii="Times New Roman" w:hAnsi="Times New Roman"/>
                <w:iCs/>
                <w:sz w:val="24"/>
                <w:szCs w:val="24"/>
              </w:rPr>
              <w:t xml:space="preserve">в ЕИС </w:t>
            </w:r>
            <w:r w:rsidRPr="00D623CC">
              <w:rPr>
                <w:rFonts w:ascii="Times New Roman" w:hAnsi="Times New Roman"/>
                <w:sz w:val="24"/>
                <w:szCs w:val="24"/>
              </w:rPr>
              <w:t>заполняется автоматически.</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5.5. Код по ОКПО</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код финансового органа по Общероссийскому классификатору предприятий и организаций.</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5.6. Код получателя бюджетных средств по Сводному реестру</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уникальный код организации по Сводному реестру (далее – код по Сводному реестру) получателя средств бюджета сельсовета в соответствии со Сводным реестром.</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5.7. Наименование главного распорядителя бюджетных средств</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наименование главного распорядителя средств бюджета сельсовета в соответствии со Сводным реестром.</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5.8. Глава по БК</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код главы главного распорядителя средств бюджета сельсовета по бюджетной классификации Российской Федерации.</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5.9. Наименование органа Федерального казначейства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5.10. Код органа Федерального казначейства (далее – КОФК)</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код Управления, в котором открыт лицевой счет получателя бюджетных средств.</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5.11. Номер лицевого счета получателя бюджетных средств</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номер соответствующего лицевого счета получателя бюджетных средств.</w:t>
            </w:r>
          </w:p>
        </w:tc>
      </w:tr>
      <w:tr w:rsidR="00F43230" w:rsidRPr="00D623CC" w:rsidTr="00EA101C">
        <w:trPr>
          <w:cantSplit/>
          <w:trHeight w:val="996"/>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bookmarkStart w:id="30" w:name="P206"/>
            <w:bookmarkEnd w:id="30"/>
            <w:r w:rsidRPr="00D623CC">
              <w:rPr>
                <w:rFonts w:ascii="Times New Roman" w:hAnsi="Times New Roman"/>
                <w:sz w:val="24"/>
                <w:szCs w:val="24"/>
              </w:rPr>
              <w:t>6.1. Вид документа-основания</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6.2. Наименование нормативного правового акта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 xml:space="preserve">При заполнении в </w:t>
            </w:r>
            <w:hyperlink w:anchor="P206">
              <w:r w:rsidRPr="00D623CC">
                <w:rPr>
                  <w:rFonts w:ascii="Times New Roman" w:hAnsi="Times New Roman"/>
                  <w:sz w:val="24"/>
                  <w:szCs w:val="24"/>
                </w:rPr>
                <w:t>пункте 6.1</w:t>
              </w:r>
            </w:hyperlink>
            <w:r w:rsidRPr="00D623CC">
              <w:rPr>
                <w:rFonts w:ascii="Times New Roman" w:hAnsi="Times New Roman"/>
                <w:sz w:val="24"/>
                <w:szCs w:val="24"/>
              </w:rPr>
              <w:t xml:space="preserve"> настоящих Правил значения «нормативный правовой акт» указывается наименование нормативного правового акта.</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6.3. Номер документа-основания</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номер документа-основания (при наличии).</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6.4. Дата документа-основания</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6.5. Срок исполнения</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6.6. Предмет по документу-основанию</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предмет по документу-основанию.</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При заполнении в пункте 6.1 настоящих Правил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При заполнении в пункте 6.1 настоящих Правил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bookmarkStart w:id="31" w:name="P220"/>
            <w:bookmarkEnd w:id="31"/>
            <w:r w:rsidRPr="00D623CC">
              <w:rPr>
                <w:rFonts w:ascii="Times New Roman" w:hAnsi="Times New Roman"/>
                <w:sz w:val="24"/>
                <w:szCs w:val="24"/>
              </w:rPr>
              <w:t>6.7. Признак казначейского сопровождения</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В остальных случаях не заполняется.</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6.8. Идентификатор</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 xml:space="preserve">При заполнении в </w:t>
            </w:r>
            <w:hyperlink w:anchor="P220">
              <w:r w:rsidRPr="00D623CC">
                <w:rPr>
                  <w:rFonts w:ascii="Times New Roman" w:hAnsi="Times New Roman"/>
                  <w:sz w:val="24"/>
                  <w:szCs w:val="24"/>
                </w:rPr>
                <w:t>пункте 6.7</w:t>
              </w:r>
            </w:hyperlink>
            <w:r w:rsidRPr="00D623CC">
              <w:rPr>
                <w:rFonts w:ascii="Times New Roman" w:hAnsi="Times New Roman"/>
                <w:sz w:val="24"/>
                <w:szCs w:val="24"/>
              </w:rPr>
              <w:t xml:space="preserve"> настоящих Правил значения «Да» указывается идентификатор документа-основания.</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 xml:space="preserve">При незаполнении </w:t>
            </w:r>
            <w:hyperlink w:anchor="P220">
              <w:r w:rsidRPr="00D623CC">
                <w:rPr>
                  <w:rFonts w:ascii="Times New Roman" w:hAnsi="Times New Roman"/>
                  <w:sz w:val="24"/>
                  <w:szCs w:val="24"/>
                </w:rPr>
                <w:t>пункта 6.7</w:t>
              </w:r>
            </w:hyperlink>
            <w:r w:rsidRPr="00D623CC">
              <w:rPr>
                <w:rFonts w:ascii="Times New Roman" w:hAnsi="Times New Roman"/>
                <w:sz w:val="24"/>
                <w:szCs w:val="24"/>
              </w:rPr>
              <w:t xml:space="preserve"> идентификатор указывается при наличии.</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6.9. Уникальный номер реестровой записи в реестре контрактов/реестре соглашений</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Не заполняется при постановке на учет бюджетного обязательства, сведения о котором направляются в Управление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6.10. Сумма в валюте обязательства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В случае, если документом-основанием сумма не определена, указывается сумма, рассчитанная получателем средств бюджета сельсовета, с приложением соответствующего расчета.</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6.11. Код валюты по ОКВ</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 xml:space="preserve">Указывается код валюты, в которой принято бюджетное обязательство, в соответствии с Общероссийским </w:t>
            </w:r>
            <w:hyperlink r:id="rId26">
              <w:r w:rsidRPr="00D623CC">
                <w:rPr>
                  <w:rFonts w:ascii="Times New Roman" w:hAnsi="Times New Roman"/>
                  <w:sz w:val="24"/>
                  <w:szCs w:val="24"/>
                </w:rPr>
                <w:t>классификатором</w:t>
              </w:r>
            </w:hyperlink>
            <w:r w:rsidRPr="00D623CC">
              <w:rPr>
                <w:rFonts w:ascii="Times New Roman" w:hAnsi="Times New Roman"/>
                <w:sz w:val="24"/>
                <w:szCs w:val="24"/>
              </w:rPr>
              <w:t xml:space="preserve"> валют. Формируется автоматически после указания наименования валюты в соответствии с Общероссийским классификатором валют.</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6.12. Сумма в валюте Российской Федерации, всего</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последующие годы.</w:t>
            </w:r>
          </w:p>
          <w:p w:rsidR="00F43230" w:rsidRPr="00D623CC" w:rsidRDefault="00F43230" w:rsidP="00EA101C">
            <w:pPr>
              <w:widowControl w:val="0"/>
              <w:autoSpaceDE w:val="0"/>
              <w:autoSpaceDN w:val="0"/>
              <w:ind w:firstLine="0"/>
              <w:rPr>
                <w:rFonts w:ascii="Times New Roman" w:hAnsi="Times New Roman"/>
                <w:i/>
                <w:sz w:val="24"/>
                <w:szCs w:val="24"/>
              </w:rPr>
            </w:pPr>
            <w:r w:rsidRPr="00D623CC">
              <w:rPr>
                <w:rFonts w:ascii="Times New Roman" w:hAnsi="Times New Roman"/>
                <w:sz w:val="24"/>
                <w:szCs w:val="24"/>
              </w:rPr>
              <w:t xml:space="preserve">При представлении Сведений о бюджетном обязательстве в форме электронного документа </w:t>
            </w:r>
            <w:r w:rsidRPr="00D623CC">
              <w:rPr>
                <w:rFonts w:ascii="Times New Roman" w:hAnsi="Times New Roman"/>
                <w:iCs/>
                <w:sz w:val="24"/>
                <w:szCs w:val="24"/>
              </w:rPr>
              <w:t xml:space="preserve">в ЕИС </w:t>
            </w:r>
            <w:r w:rsidRPr="00D623CC">
              <w:rPr>
                <w:rFonts w:ascii="Times New Roman" w:hAnsi="Times New Roman"/>
                <w:sz w:val="24"/>
                <w:szCs w:val="24"/>
              </w:rPr>
              <w:t>заполняется автоматически при заполнении информации по пунктам 6.10 и 6.11 настоящих Правил.</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6.13. В том числе сумма казначейского обеспечения обязательств в валюте Российской Федерации</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Не заполняется при постановке на учет бюджетного обязательства при заполнении в пункте 6.1 настоящих Правил вида документа «извещение об осуществлении закупки», «приглашение принять участие в определении поставщика (подрядчика, исполнителя)».</w:t>
            </w:r>
          </w:p>
        </w:tc>
      </w:tr>
      <w:tr w:rsidR="00F43230" w:rsidRPr="00D623CC" w:rsidTr="00EA101C">
        <w:trPr>
          <w:cantSplit/>
          <w:trHeight w:val="3574"/>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6.14. Процент платежа, требующего подтверждения, от общей суммы бюджетного обязательства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F43230" w:rsidRPr="00D623CC" w:rsidRDefault="00F43230" w:rsidP="00EA101C">
            <w:pPr>
              <w:widowControl w:val="0"/>
              <w:autoSpaceDE w:val="0"/>
              <w:autoSpaceDN w:val="0"/>
              <w:ind w:firstLine="0"/>
              <w:rPr>
                <w:rFonts w:ascii="Times New Roman" w:hAnsi="Times New Roman"/>
                <w:i/>
                <w:sz w:val="24"/>
                <w:szCs w:val="24"/>
              </w:rPr>
            </w:pPr>
            <w:r w:rsidRPr="00D623CC">
              <w:rPr>
                <w:rFonts w:ascii="Times New Roman" w:hAnsi="Times New Roman"/>
                <w:sz w:val="24"/>
                <w:szCs w:val="24"/>
              </w:rPr>
              <w:t>Процент авансового платежа, указанный в Сведениях, должен соответствовать проценту по предельному размеру авансового платежа, установленному федеральным законодательством и нормативными правовыми актами Алтайского края.</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6.15. Сумма платежа, требующего подтверждения</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6.16. Номер уведомления о поступлении исполнительного документа/решения налогового органа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 xml:space="preserve">При заполнении в </w:t>
            </w:r>
            <w:hyperlink w:anchor="P206">
              <w:r w:rsidRPr="00D623CC">
                <w:rPr>
                  <w:rFonts w:ascii="Times New Roman" w:hAnsi="Times New Roman"/>
                  <w:sz w:val="24"/>
                  <w:szCs w:val="24"/>
                </w:rPr>
                <w:t>пункте 6.1</w:t>
              </w:r>
            </w:hyperlink>
            <w:r w:rsidRPr="00D623CC">
              <w:rPr>
                <w:rFonts w:ascii="Times New Roman" w:hAnsi="Times New Roman"/>
                <w:sz w:val="24"/>
                <w:szCs w:val="24"/>
              </w:rPr>
              <w:t xml:space="preserve"> настоящих Правил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6.17. Дата уведомления о поступлении исполнительного документа/решения налогового органа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 xml:space="preserve">При заполнении в </w:t>
            </w:r>
            <w:hyperlink w:anchor="P206">
              <w:r w:rsidRPr="00D623CC">
                <w:rPr>
                  <w:rFonts w:ascii="Times New Roman" w:hAnsi="Times New Roman"/>
                  <w:sz w:val="24"/>
                  <w:szCs w:val="24"/>
                </w:rPr>
                <w:t>пункте 6.1</w:t>
              </w:r>
            </w:hyperlink>
            <w:r w:rsidRPr="00D623CC">
              <w:rPr>
                <w:rFonts w:ascii="Times New Roman" w:hAnsi="Times New Roman"/>
                <w:sz w:val="24"/>
                <w:szCs w:val="24"/>
              </w:rPr>
              <w:t xml:space="preserve"> настоящих Правил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6.18. Основание невключения договора (муниципального контракта) в реестр контрактов</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При заполнении в пункте 6.1 настоящих Правил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7. Реквизиты контрагента/взыскателя по исполнительному документу/решению налогового органа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7.1. Наименование юридического лица/фамилия, имя, отчество физического лица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7.2. Идентификационный номер налогоплательщика (ИНН)</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ИНН контрагента в соответствии со сведениями ЕГРЮЛ.</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7.3. Код причины постановки на учет в налоговом органе (КПП)</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7.4. Код по Сводному реестру</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настоящих Правил.</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7.5. Номер лицевого счета (раздела на лицевом счете)</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Управлении,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7.6. Номер банковского (казначейского) счета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номер банковского (казначейского) счета контрагента (при наличии в документе-основании).</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7.7. Наименование банка (иной организации), в котором(-ой) открыт счет контрагенту</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7.8. БИК банка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БИК банка контрагента (при наличии в документе-основании).</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7.9. Корреспондентский счет банка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корреспондентский счет банка контрагента (при наличии в документе-основании).</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8. Расшифровка обязательства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8.1. Наименование объекта капитального строительства или объекта недвижимого имущества (мероприятия по информатизации)</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Не заполняется.</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Не заполняется.</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8.3. Наименование вида средств</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наименование вида средств, за счет которых должна быть произведена кассовая выплата: «средства бюджета».</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8.4. Код по БК</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код классификации расходов районного бюджета в соответствии с предметом документа-основания.</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районного бюджета на основании информации, представленной должником.</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8.5. Признак безусловности обязательства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8.6. Сумма исполненного обязательства прошлых лет в валюте Российской Федерации</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F43230" w:rsidRPr="00D623CC" w:rsidTr="00EA101C">
        <w:trPr>
          <w:cantSplit/>
        </w:trPr>
        <w:tc>
          <w:tcPr>
            <w:tcW w:w="2046" w:type="pct"/>
          </w:tcPr>
          <w:p w:rsidR="00F43230" w:rsidRPr="00D623CC" w:rsidRDefault="00F43230" w:rsidP="00F71A22">
            <w:pPr>
              <w:widowControl w:val="0"/>
              <w:autoSpaceDE w:val="0"/>
              <w:autoSpaceDN w:val="0"/>
              <w:rPr>
                <w:rFonts w:ascii="Times New Roman" w:hAnsi="Times New Roman"/>
                <w:sz w:val="24"/>
                <w:szCs w:val="24"/>
              </w:rPr>
            </w:pPr>
            <w:r w:rsidRPr="00D623CC">
              <w:rPr>
                <w:rFonts w:ascii="Times New Roman" w:hAnsi="Times New Roman"/>
                <w:sz w:val="24"/>
                <w:szCs w:val="24"/>
              </w:rPr>
              <w:t>8.7. Сумма неисполненного обязательства прошлых лет в валюте Российской Федерации</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8.8. Сумма на 20__ текущий финансовый год в валюте Российской Федерации с помесячной разбивкой</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8.9. Сумма в валюте Российской Федерации на плановый период и за пределами планового периода</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8.10. Дата выплаты по исполнительному документу</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F43230" w:rsidRPr="00D623CC" w:rsidTr="00EA101C">
        <w:trPr>
          <w:cantSplit/>
          <w:trHeight w:val="7259"/>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8.11. Аналитический код</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при необходимости аналитический код, присваиваемый Управлением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Управлением для завершения расчетов по обязательствам, неисполненным на начало текущего финансового года.</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8.12. Примечание</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Иная информация, необходимая для постановки бюджетного обязательства на учет.</w:t>
            </w:r>
          </w:p>
        </w:tc>
      </w:tr>
      <w:tr w:rsidR="00F43230" w:rsidRPr="00D623CC" w:rsidTr="00EA101C">
        <w:trPr>
          <w:cantSplit/>
        </w:trPr>
        <w:tc>
          <w:tcPr>
            <w:tcW w:w="2046"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8.13. Руководитель (уполномоченное лицо)</w:t>
            </w:r>
          </w:p>
        </w:tc>
        <w:tc>
          <w:tcPr>
            <w:tcW w:w="2954" w:type="pct"/>
          </w:tcPr>
          <w:p w:rsidR="00F43230" w:rsidRPr="00D623CC" w:rsidRDefault="00F43230" w:rsidP="00EA101C">
            <w:pPr>
              <w:widowControl w:val="0"/>
              <w:autoSpaceDE w:val="0"/>
              <w:autoSpaceDN w:val="0"/>
              <w:ind w:firstLine="0"/>
              <w:rPr>
                <w:rFonts w:ascii="Times New Roman" w:hAnsi="Times New Roman"/>
                <w:sz w:val="24"/>
                <w:szCs w:val="24"/>
              </w:rPr>
            </w:pPr>
            <w:r w:rsidRPr="00D623CC">
              <w:rPr>
                <w:rFonts w:ascii="Times New Roman" w:hAnsi="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F43230" w:rsidRPr="00D623CC" w:rsidRDefault="00F43230" w:rsidP="00D623CC">
      <w:pPr>
        <w:pStyle w:val="ConsPlusNormal"/>
        <w:jc w:val="both"/>
      </w:pPr>
    </w:p>
    <w:p w:rsidR="00F43230" w:rsidRPr="00D623CC" w:rsidRDefault="00F43230" w:rsidP="00D623CC">
      <w:pPr>
        <w:pStyle w:val="ConsPlusNormal"/>
        <w:jc w:val="right"/>
      </w:pPr>
    </w:p>
    <w:p w:rsidR="00F43230" w:rsidRPr="00D623CC" w:rsidRDefault="00F43230" w:rsidP="00D623CC">
      <w:pPr>
        <w:pStyle w:val="ConsPlusNormal"/>
        <w:spacing w:line="240" w:lineRule="exact"/>
        <w:ind w:left="5670"/>
      </w:pPr>
      <w:bookmarkStart w:id="32" w:name="P315"/>
      <w:bookmarkEnd w:id="32"/>
      <w:r w:rsidRPr="00D623CC">
        <w:t>Приложение 2</w:t>
      </w:r>
    </w:p>
    <w:p w:rsidR="00F43230" w:rsidRPr="00D623CC" w:rsidRDefault="00F43230" w:rsidP="00D623CC">
      <w:pPr>
        <w:pStyle w:val="ConsPlusNormal"/>
        <w:spacing w:line="240" w:lineRule="exact"/>
        <w:ind w:left="5670"/>
      </w:pPr>
      <w:r w:rsidRPr="00D623CC">
        <w:t>к Порядку учета бюджетных и денежных обязательств получателей средств</w:t>
      </w:r>
      <w:r>
        <w:t xml:space="preserve"> </w:t>
      </w:r>
      <w:r w:rsidRPr="00D623CC">
        <w:t>бюджета сельсовета</w:t>
      </w:r>
    </w:p>
    <w:p w:rsidR="00F43230" w:rsidRPr="00D623CC" w:rsidRDefault="00F43230" w:rsidP="00D623CC">
      <w:pPr>
        <w:pStyle w:val="ConsPlusTitle"/>
        <w:jc w:val="center"/>
        <w:rPr>
          <w:rFonts w:ascii="Times New Roman" w:hAnsi="Times New Roman" w:cs="Times New Roman"/>
        </w:rPr>
      </w:pPr>
    </w:p>
    <w:p w:rsidR="00F43230" w:rsidRPr="00D623CC" w:rsidRDefault="00F43230" w:rsidP="00D623CC">
      <w:pPr>
        <w:pStyle w:val="ConsPlusTitle"/>
        <w:jc w:val="center"/>
        <w:rPr>
          <w:rFonts w:ascii="Times New Roman" w:hAnsi="Times New Roman" w:cs="Times New Roman"/>
          <w:b w:val="0"/>
        </w:rPr>
      </w:pPr>
      <w:r w:rsidRPr="00D623CC">
        <w:rPr>
          <w:rFonts w:ascii="Times New Roman" w:hAnsi="Times New Roman" w:cs="Times New Roman"/>
          <w:b w:val="0"/>
        </w:rPr>
        <w:t>РЕКВИЗИТЫ</w:t>
      </w:r>
    </w:p>
    <w:p w:rsidR="00F43230" w:rsidRPr="00D623CC" w:rsidRDefault="00F43230" w:rsidP="00D623CC">
      <w:pPr>
        <w:pStyle w:val="ConsPlusTitle"/>
        <w:jc w:val="center"/>
        <w:rPr>
          <w:rFonts w:ascii="Times New Roman" w:hAnsi="Times New Roman" w:cs="Times New Roman"/>
          <w:b w:val="0"/>
        </w:rPr>
      </w:pPr>
      <w:r w:rsidRPr="00D623CC">
        <w:rPr>
          <w:rFonts w:ascii="Times New Roman" w:hAnsi="Times New Roman" w:cs="Times New Roman"/>
          <w:b w:val="0"/>
        </w:rPr>
        <w:t>Сведения о денежном обязательстве</w:t>
      </w:r>
    </w:p>
    <w:p w:rsidR="00F43230" w:rsidRPr="00D623CC" w:rsidRDefault="00F43230" w:rsidP="00D623CC">
      <w:pPr>
        <w:pStyle w:val="ConsPlusNormal"/>
        <w:jc w:val="both"/>
      </w:pPr>
    </w:p>
    <w:p w:rsidR="00F43230" w:rsidRPr="00D623CC" w:rsidRDefault="00F43230" w:rsidP="00D623CC">
      <w:pPr>
        <w:pStyle w:val="ConsPlusNormal"/>
        <w:jc w:val="both"/>
      </w:pPr>
      <w:r w:rsidRPr="00D623CC">
        <w:t>Единица измерения: руб.</w:t>
      </w:r>
    </w:p>
    <w:p w:rsidR="00F43230" w:rsidRPr="00D623CC" w:rsidRDefault="00F43230" w:rsidP="00D623CC">
      <w:pPr>
        <w:pStyle w:val="ConsPlusNormal"/>
        <w:jc w:val="both"/>
      </w:pPr>
      <w:r w:rsidRPr="00D623CC">
        <w:t>(с точностью до второго десятичного знака)</w:t>
      </w:r>
    </w:p>
    <w:p w:rsidR="00F43230" w:rsidRPr="00D623CC" w:rsidRDefault="00F43230" w:rsidP="00D623C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28"/>
        <w:gridCol w:w="5528"/>
      </w:tblGrid>
      <w:tr w:rsidR="00F43230" w:rsidRPr="00D623CC" w:rsidTr="00B447E0">
        <w:trPr>
          <w:cantSplit/>
        </w:trPr>
        <w:tc>
          <w:tcPr>
            <w:tcW w:w="3828" w:type="dxa"/>
          </w:tcPr>
          <w:p w:rsidR="00F43230" w:rsidRPr="00D623CC" w:rsidRDefault="00F43230" w:rsidP="00F71A22">
            <w:pPr>
              <w:pStyle w:val="ConsPlusNormal"/>
              <w:jc w:val="center"/>
            </w:pPr>
            <w:r w:rsidRPr="00D623CC">
              <w:t>Наименование реквизита</w:t>
            </w:r>
          </w:p>
        </w:tc>
        <w:tc>
          <w:tcPr>
            <w:tcW w:w="5528" w:type="dxa"/>
          </w:tcPr>
          <w:p w:rsidR="00F43230" w:rsidRPr="00D623CC" w:rsidRDefault="00F43230" w:rsidP="00F71A22">
            <w:pPr>
              <w:pStyle w:val="ConsPlusNormal"/>
              <w:jc w:val="center"/>
            </w:pPr>
            <w:r w:rsidRPr="00D623CC">
              <w:t>Правила формирования, заполнения реквизита</w:t>
            </w:r>
          </w:p>
        </w:tc>
      </w:tr>
      <w:tr w:rsidR="00F43230" w:rsidRPr="00D623CC" w:rsidTr="00B447E0">
        <w:trPr>
          <w:cantSplit/>
          <w:trHeight w:val="110"/>
        </w:trPr>
        <w:tc>
          <w:tcPr>
            <w:tcW w:w="3828" w:type="dxa"/>
          </w:tcPr>
          <w:p w:rsidR="00F43230" w:rsidRPr="00D623CC" w:rsidRDefault="00F43230" w:rsidP="00F71A22">
            <w:pPr>
              <w:pStyle w:val="ConsPlusNormal"/>
              <w:jc w:val="center"/>
            </w:pPr>
            <w:r w:rsidRPr="00D623CC">
              <w:t>1</w:t>
            </w:r>
          </w:p>
        </w:tc>
        <w:tc>
          <w:tcPr>
            <w:tcW w:w="5528" w:type="dxa"/>
          </w:tcPr>
          <w:p w:rsidR="00F43230" w:rsidRPr="00D623CC" w:rsidRDefault="00F43230" w:rsidP="00F71A22">
            <w:pPr>
              <w:pStyle w:val="ConsPlusNormal"/>
              <w:jc w:val="center"/>
            </w:pPr>
            <w:r w:rsidRPr="00D623CC">
              <w:t>2</w:t>
            </w:r>
          </w:p>
        </w:tc>
      </w:tr>
      <w:tr w:rsidR="00F43230" w:rsidRPr="00D623CC" w:rsidTr="00B447E0">
        <w:trPr>
          <w:cantSplit/>
        </w:trPr>
        <w:tc>
          <w:tcPr>
            <w:tcW w:w="3828" w:type="dxa"/>
          </w:tcPr>
          <w:p w:rsidR="00F43230" w:rsidRPr="00D623CC" w:rsidRDefault="00F43230" w:rsidP="00F71A22">
            <w:pPr>
              <w:pStyle w:val="ConsPlusNormal"/>
              <w:jc w:val="both"/>
            </w:pPr>
            <w:r w:rsidRPr="00D623CC">
              <w:t>1. Номер сведений о денежном обязательстве получателя средств бюджета сельсовета (далее – соответственно Сведения о денежном обязательстве, денежное обязательство)</w:t>
            </w:r>
          </w:p>
        </w:tc>
        <w:tc>
          <w:tcPr>
            <w:tcW w:w="5528" w:type="dxa"/>
          </w:tcPr>
          <w:p w:rsidR="00F43230" w:rsidRPr="00D623CC" w:rsidRDefault="00F43230" w:rsidP="00F71A22">
            <w:pPr>
              <w:pStyle w:val="ConsPlusNormal"/>
              <w:jc w:val="both"/>
            </w:pPr>
            <w:r w:rsidRPr="00D623CC">
              <w:t>Указывается порядковый номер Сведений о денежном обязательстве.</w:t>
            </w:r>
          </w:p>
          <w:p w:rsidR="00F43230" w:rsidRPr="00D623CC" w:rsidRDefault="00F43230" w:rsidP="00F71A22">
            <w:pPr>
              <w:pStyle w:val="ConsPlusNormal"/>
              <w:jc w:val="both"/>
            </w:pPr>
            <w:r w:rsidRPr="00D623CC">
              <w:t>При представлении Сведений о денежном обязательстве в форме электронного документа в</w:t>
            </w:r>
            <w:r w:rsidRPr="00D623CC">
              <w:rPr>
                <w:iCs/>
              </w:rPr>
              <w:t xml:space="preserve"> ЕИС </w:t>
            </w:r>
            <w:r w:rsidRPr="00D623CC">
              <w:t>номер Сведений о денежном обязательстве присваивается автоматически в ЕИС.</w:t>
            </w:r>
          </w:p>
        </w:tc>
      </w:tr>
      <w:tr w:rsidR="00F43230" w:rsidRPr="00D623CC" w:rsidTr="00B447E0">
        <w:trPr>
          <w:cantSplit/>
        </w:trPr>
        <w:tc>
          <w:tcPr>
            <w:tcW w:w="3828" w:type="dxa"/>
          </w:tcPr>
          <w:p w:rsidR="00F43230" w:rsidRPr="00D623CC" w:rsidRDefault="00F43230" w:rsidP="00F71A22">
            <w:pPr>
              <w:pStyle w:val="ConsPlusNormal"/>
              <w:jc w:val="both"/>
            </w:pPr>
            <w:r w:rsidRPr="00D623CC">
              <w:t>2. Дата Сведений о денежном обязательстве</w:t>
            </w:r>
          </w:p>
        </w:tc>
        <w:tc>
          <w:tcPr>
            <w:tcW w:w="5528" w:type="dxa"/>
          </w:tcPr>
          <w:p w:rsidR="00F43230" w:rsidRPr="00D623CC" w:rsidRDefault="00F43230" w:rsidP="00F71A22">
            <w:pPr>
              <w:pStyle w:val="ConsPlusNormal"/>
              <w:jc w:val="both"/>
            </w:pPr>
            <w:r w:rsidRPr="00D623CC">
              <w:t>Указывается дата подписания Сведений о денежном обязательстве получателем бюджетных средств.</w:t>
            </w:r>
          </w:p>
          <w:p w:rsidR="00F43230" w:rsidRPr="00D623CC" w:rsidRDefault="00F43230" w:rsidP="00F71A22">
            <w:pPr>
              <w:pStyle w:val="ConsPlusNormal"/>
              <w:jc w:val="both"/>
            </w:pPr>
            <w:r w:rsidRPr="00D623CC">
              <w:t xml:space="preserve">При формировании Сведений о денежном обязательстве в форме электронного документа </w:t>
            </w:r>
            <w:r w:rsidRPr="00D623CC">
              <w:rPr>
                <w:iCs/>
              </w:rPr>
              <w:t xml:space="preserve">в ЕИС </w:t>
            </w:r>
            <w:r w:rsidRPr="00D623CC">
              <w:t>дата Сведений о денежном обязательстве проставляется автоматически.</w:t>
            </w:r>
          </w:p>
        </w:tc>
      </w:tr>
      <w:tr w:rsidR="00F43230" w:rsidRPr="00D623CC" w:rsidTr="00B447E0">
        <w:trPr>
          <w:cantSplit/>
        </w:trPr>
        <w:tc>
          <w:tcPr>
            <w:tcW w:w="3828" w:type="dxa"/>
          </w:tcPr>
          <w:p w:rsidR="00F43230" w:rsidRPr="00D623CC" w:rsidRDefault="00F43230" w:rsidP="00F71A22">
            <w:pPr>
              <w:pStyle w:val="ConsPlusNormal"/>
              <w:jc w:val="both"/>
            </w:pPr>
            <w:r w:rsidRPr="00D623CC">
              <w:t>3. Учетный номер денежного обязательства</w:t>
            </w:r>
          </w:p>
        </w:tc>
        <w:tc>
          <w:tcPr>
            <w:tcW w:w="5528" w:type="dxa"/>
          </w:tcPr>
          <w:p w:rsidR="00F43230" w:rsidRPr="00D623CC" w:rsidRDefault="00F43230" w:rsidP="00F71A22">
            <w:pPr>
              <w:pStyle w:val="ConsPlusNormal"/>
              <w:jc w:val="both"/>
            </w:pPr>
            <w:r w:rsidRPr="00D623CC">
              <w:t>Указывается при внесении изменений в поставленное на учет денежное обязательство.</w:t>
            </w:r>
          </w:p>
          <w:p w:rsidR="00F43230" w:rsidRPr="00D623CC" w:rsidRDefault="00F43230" w:rsidP="00F71A22">
            <w:pPr>
              <w:pStyle w:val="ConsPlusNormal"/>
              <w:jc w:val="both"/>
            </w:pPr>
            <w:r w:rsidRPr="00D623CC">
              <w:t>Указывается учетный номер денежного обязательства, в которое вносятся изменения, присвоенный ему при постановке на учет.</w:t>
            </w:r>
          </w:p>
          <w:p w:rsidR="00F43230" w:rsidRPr="00D623CC" w:rsidRDefault="00F43230" w:rsidP="00F71A22">
            <w:pPr>
              <w:pStyle w:val="ConsPlusNormal"/>
              <w:jc w:val="both"/>
            </w:pPr>
            <w:r w:rsidRPr="00D623CC">
              <w:t xml:space="preserve">При формировании Сведений о денежном обязательстве в форме электронного документа в </w:t>
            </w:r>
            <w:r w:rsidRPr="00D623CC">
              <w:rPr>
                <w:iCs/>
              </w:rPr>
              <w:t xml:space="preserve">ЕИС </w:t>
            </w:r>
            <w:r w:rsidRPr="00D623CC">
              <w:t>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F43230" w:rsidRPr="00D623CC" w:rsidTr="00B447E0">
        <w:trPr>
          <w:cantSplit/>
        </w:trPr>
        <w:tc>
          <w:tcPr>
            <w:tcW w:w="3828" w:type="dxa"/>
          </w:tcPr>
          <w:p w:rsidR="00F43230" w:rsidRPr="00D623CC" w:rsidRDefault="00F43230" w:rsidP="00F71A22">
            <w:pPr>
              <w:pStyle w:val="ConsPlusNormal"/>
              <w:jc w:val="both"/>
            </w:pPr>
            <w:r w:rsidRPr="00D623CC">
              <w:t>4. Учетный номер бюджетного обязательства</w:t>
            </w:r>
          </w:p>
        </w:tc>
        <w:tc>
          <w:tcPr>
            <w:tcW w:w="5528" w:type="dxa"/>
          </w:tcPr>
          <w:p w:rsidR="00F43230" w:rsidRPr="00D623CC" w:rsidRDefault="00F43230" w:rsidP="00F71A22">
            <w:pPr>
              <w:pStyle w:val="ConsPlusNormal"/>
              <w:jc w:val="both"/>
            </w:pPr>
            <w:r w:rsidRPr="00D623CC">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F43230" w:rsidRPr="00D623CC" w:rsidRDefault="00F43230" w:rsidP="00F71A22">
            <w:pPr>
              <w:pStyle w:val="ConsPlusNormal"/>
              <w:jc w:val="both"/>
            </w:pPr>
            <w:r w:rsidRPr="00D623CC">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w:t>
            </w:r>
            <w:r w:rsidRPr="00D623CC">
              <w:rPr>
                <w:iCs/>
              </w:rPr>
              <w:t xml:space="preserve"> в ЕИС </w:t>
            </w:r>
            <w:r w:rsidRPr="00D623CC">
              <w:t>заполняется автоматически при указании учетного номера денежного обязательства, в которое вносятся изменения.</w:t>
            </w:r>
          </w:p>
        </w:tc>
      </w:tr>
      <w:tr w:rsidR="00F43230" w:rsidRPr="00D623CC" w:rsidTr="00B447E0">
        <w:trPr>
          <w:cantSplit/>
        </w:trPr>
        <w:tc>
          <w:tcPr>
            <w:tcW w:w="3828" w:type="dxa"/>
          </w:tcPr>
          <w:p w:rsidR="00F43230" w:rsidRPr="00D623CC" w:rsidRDefault="00F43230" w:rsidP="00F71A22">
            <w:pPr>
              <w:pStyle w:val="ConsPlusNormal"/>
              <w:jc w:val="both"/>
            </w:pPr>
            <w:r w:rsidRPr="00D623CC">
              <w:t>5. Уникальный код объекта капитального строительства или объекта недвижимого имущества (мероприятия по информатизации)</w:t>
            </w:r>
          </w:p>
        </w:tc>
        <w:tc>
          <w:tcPr>
            <w:tcW w:w="5528" w:type="dxa"/>
          </w:tcPr>
          <w:p w:rsidR="00F43230" w:rsidRPr="00D623CC" w:rsidRDefault="00F43230" w:rsidP="00F71A22">
            <w:pPr>
              <w:pStyle w:val="ConsPlusNormal"/>
              <w:jc w:val="both"/>
            </w:pPr>
            <w:r w:rsidRPr="00D623CC">
              <w:t>Не заполняется.</w:t>
            </w:r>
          </w:p>
        </w:tc>
      </w:tr>
      <w:tr w:rsidR="00F43230" w:rsidRPr="00D623CC" w:rsidTr="00B447E0">
        <w:trPr>
          <w:cantSplit/>
        </w:trPr>
        <w:tc>
          <w:tcPr>
            <w:tcW w:w="3828" w:type="dxa"/>
          </w:tcPr>
          <w:p w:rsidR="00F43230" w:rsidRPr="00D623CC" w:rsidRDefault="00F43230" w:rsidP="00F71A22">
            <w:pPr>
              <w:pStyle w:val="ConsPlusNormal"/>
              <w:jc w:val="both"/>
            </w:pPr>
            <w:r w:rsidRPr="00D623CC">
              <w:t>6. Информация о получателе бюджетных средств</w:t>
            </w:r>
          </w:p>
        </w:tc>
        <w:tc>
          <w:tcPr>
            <w:tcW w:w="5528" w:type="dxa"/>
          </w:tcPr>
          <w:p w:rsidR="00F43230" w:rsidRPr="00D623CC" w:rsidRDefault="00F43230" w:rsidP="00F71A22">
            <w:pPr>
              <w:pStyle w:val="ConsPlusNormal"/>
            </w:pPr>
          </w:p>
        </w:tc>
      </w:tr>
      <w:tr w:rsidR="00F43230" w:rsidRPr="00D623CC" w:rsidTr="00B447E0">
        <w:trPr>
          <w:cantSplit/>
        </w:trPr>
        <w:tc>
          <w:tcPr>
            <w:tcW w:w="3828" w:type="dxa"/>
          </w:tcPr>
          <w:p w:rsidR="00F43230" w:rsidRPr="00D623CC" w:rsidRDefault="00F43230" w:rsidP="00F71A22">
            <w:pPr>
              <w:pStyle w:val="ConsPlusNormal"/>
              <w:jc w:val="both"/>
            </w:pPr>
            <w:r w:rsidRPr="00D623CC">
              <w:t>6.1. Получатель бюджетных средств</w:t>
            </w:r>
          </w:p>
        </w:tc>
        <w:tc>
          <w:tcPr>
            <w:tcW w:w="5528" w:type="dxa"/>
          </w:tcPr>
          <w:p w:rsidR="00F43230" w:rsidRPr="00D623CC" w:rsidRDefault="00F43230" w:rsidP="00F71A22">
            <w:pPr>
              <w:pStyle w:val="ConsPlusNormal"/>
              <w:jc w:val="both"/>
            </w:pPr>
            <w:r w:rsidRPr="00D623CC">
              <w:t>Указывается наименование получателя средств бюджета сельсовета, соответствующее реестровой записи реестра участников бюджетного процесса (далее – Сводный реестр).</w:t>
            </w:r>
          </w:p>
        </w:tc>
      </w:tr>
      <w:tr w:rsidR="00F43230" w:rsidRPr="00D623CC" w:rsidTr="00B447E0">
        <w:trPr>
          <w:cantSplit/>
        </w:trPr>
        <w:tc>
          <w:tcPr>
            <w:tcW w:w="3828" w:type="dxa"/>
          </w:tcPr>
          <w:p w:rsidR="00F43230" w:rsidRPr="00D623CC" w:rsidRDefault="00F43230" w:rsidP="00F71A22">
            <w:pPr>
              <w:pStyle w:val="ConsPlusNormal"/>
              <w:jc w:val="both"/>
            </w:pPr>
            <w:r w:rsidRPr="00D623CC">
              <w:t>6.2. Код получателя бюджетных средств по Сводному реестру</w:t>
            </w:r>
          </w:p>
        </w:tc>
        <w:tc>
          <w:tcPr>
            <w:tcW w:w="5528" w:type="dxa"/>
          </w:tcPr>
          <w:p w:rsidR="00F43230" w:rsidRPr="00D623CC" w:rsidRDefault="00F43230" w:rsidP="00F71A22">
            <w:pPr>
              <w:pStyle w:val="ConsPlusNormal"/>
              <w:jc w:val="both"/>
            </w:pPr>
            <w:r w:rsidRPr="00D623CC">
              <w:t>Указывается код получателя средств бюджета сельсовета.</w:t>
            </w:r>
          </w:p>
        </w:tc>
      </w:tr>
      <w:tr w:rsidR="00F43230" w:rsidRPr="00D623CC" w:rsidTr="00B447E0">
        <w:trPr>
          <w:cantSplit/>
        </w:trPr>
        <w:tc>
          <w:tcPr>
            <w:tcW w:w="3828" w:type="dxa"/>
          </w:tcPr>
          <w:p w:rsidR="00F43230" w:rsidRPr="00D623CC" w:rsidRDefault="00F43230" w:rsidP="00F71A22">
            <w:pPr>
              <w:pStyle w:val="ConsPlusNormal"/>
              <w:jc w:val="both"/>
            </w:pPr>
            <w:r w:rsidRPr="00D623CC">
              <w:t>6.3. Номер лицевого счета</w:t>
            </w:r>
          </w:p>
        </w:tc>
        <w:tc>
          <w:tcPr>
            <w:tcW w:w="5528" w:type="dxa"/>
          </w:tcPr>
          <w:p w:rsidR="00F43230" w:rsidRPr="00D623CC" w:rsidRDefault="00F43230" w:rsidP="00F71A22">
            <w:pPr>
              <w:pStyle w:val="ConsPlusNormal"/>
              <w:jc w:val="both"/>
            </w:pPr>
            <w:r w:rsidRPr="00D623CC">
              <w:t>Указывается номер соответствующего лицевого счета получателя средств бюджета сельсовета.</w:t>
            </w:r>
          </w:p>
        </w:tc>
      </w:tr>
      <w:tr w:rsidR="00F43230" w:rsidRPr="00D623CC" w:rsidTr="00B447E0">
        <w:trPr>
          <w:cantSplit/>
        </w:trPr>
        <w:tc>
          <w:tcPr>
            <w:tcW w:w="3828" w:type="dxa"/>
          </w:tcPr>
          <w:p w:rsidR="00F43230" w:rsidRPr="00D623CC" w:rsidRDefault="00F43230" w:rsidP="00F71A22">
            <w:pPr>
              <w:pStyle w:val="ConsPlusNormal"/>
              <w:jc w:val="both"/>
            </w:pPr>
            <w:r w:rsidRPr="00D623CC">
              <w:t>6.4. Главный распорядитель бюджетных средств</w:t>
            </w:r>
          </w:p>
        </w:tc>
        <w:tc>
          <w:tcPr>
            <w:tcW w:w="5528" w:type="dxa"/>
          </w:tcPr>
          <w:p w:rsidR="00F43230" w:rsidRPr="00D623CC" w:rsidRDefault="00F43230" w:rsidP="00F71A22">
            <w:pPr>
              <w:pStyle w:val="ConsPlusNormal"/>
              <w:jc w:val="both"/>
            </w:pPr>
            <w:r w:rsidRPr="00D623CC">
              <w:t>Указывается наименование главного распорядителя средств бюджета сельсовета в соответствии со Сводным реестром.</w:t>
            </w:r>
          </w:p>
        </w:tc>
      </w:tr>
      <w:tr w:rsidR="00F43230" w:rsidRPr="00D623CC" w:rsidTr="00B447E0">
        <w:trPr>
          <w:cantSplit/>
        </w:trPr>
        <w:tc>
          <w:tcPr>
            <w:tcW w:w="3828" w:type="dxa"/>
          </w:tcPr>
          <w:p w:rsidR="00F43230" w:rsidRPr="00D623CC" w:rsidRDefault="00F43230" w:rsidP="00F71A22">
            <w:pPr>
              <w:pStyle w:val="ConsPlusNormal"/>
              <w:jc w:val="both"/>
            </w:pPr>
            <w:r w:rsidRPr="00D623CC">
              <w:t>6.5. Глава по БК</w:t>
            </w:r>
          </w:p>
        </w:tc>
        <w:tc>
          <w:tcPr>
            <w:tcW w:w="5528" w:type="dxa"/>
          </w:tcPr>
          <w:p w:rsidR="00F43230" w:rsidRPr="00D623CC" w:rsidRDefault="00F43230" w:rsidP="00F71A22">
            <w:pPr>
              <w:pStyle w:val="ConsPlusNormal"/>
              <w:jc w:val="both"/>
            </w:pPr>
            <w:r w:rsidRPr="00D623CC">
              <w:t>Указывается код главы главного распорядителя средств бюджета сельсовета по бюджетной классификации Российской Федерации.</w:t>
            </w:r>
          </w:p>
        </w:tc>
      </w:tr>
      <w:tr w:rsidR="00F43230" w:rsidRPr="00D623CC" w:rsidTr="00B447E0">
        <w:trPr>
          <w:cantSplit/>
        </w:trPr>
        <w:tc>
          <w:tcPr>
            <w:tcW w:w="3828" w:type="dxa"/>
          </w:tcPr>
          <w:p w:rsidR="00F43230" w:rsidRPr="00D623CC" w:rsidRDefault="00F43230" w:rsidP="00F71A22">
            <w:pPr>
              <w:pStyle w:val="ConsPlusNormal"/>
              <w:jc w:val="both"/>
            </w:pPr>
            <w:r w:rsidRPr="00D623CC">
              <w:t>6.6. Наименование бюджета</w:t>
            </w:r>
          </w:p>
        </w:tc>
        <w:tc>
          <w:tcPr>
            <w:tcW w:w="5528" w:type="dxa"/>
          </w:tcPr>
          <w:p w:rsidR="00F43230" w:rsidRPr="00D623CC" w:rsidRDefault="00F43230" w:rsidP="00F71A22">
            <w:pPr>
              <w:pStyle w:val="ConsPlusNormal"/>
              <w:jc w:val="both"/>
            </w:pPr>
            <w:r w:rsidRPr="00D623CC">
              <w:t>Указывается наименование бюджета – «бюджет сельсовета».</w:t>
            </w:r>
          </w:p>
          <w:p w:rsidR="00F43230" w:rsidRPr="00D623CC" w:rsidRDefault="00F43230" w:rsidP="00F71A22">
            <w:pPr>
              <w:pStyle w:val="ConsPlusNormal"/>
              <w:jc w:val="both"/>
            </w:pPr>
            <w:r w:rsidRPr="00D623CC">
              <w:t xml:space="preserve">При формировании Сведений о денежном обязательстве в форме электронного документа в </w:t>
            </w:r>
            <w:r w:rsidRPr="00D623CC">
              <w:rPr>
                <w:iCs/>
              </w:rPr>
              <w:t xml:space="preserve">ЕИС </w:t>
            </w:r>
            <w:r w:rsidRPr="00D623CC">
              <w:t>заполняется автоматически.</w:t>
            </w:r>
          </w:p>
        </w:tc>
      </w:tr>
      <w:tr w:rsidR="00F43230" w:rsidRPr="00D623CC" w:rsidTr="00B447E0">
        <w:trPr>
          <w:cantSplit/>
        </w:trPr>
        <w:tc>
          <w:tcPr>
            <w:tcW w:w="3828" w:type="dxa"/>
          </w:tcPr>
          <w:p w:rsidR="00F43230" w:rsidRPr="00D623CC" w:rsidRDefault="00F43230" w:rsidP="00F71A22">
            <w:pPr>
              <w:pStyle w:val="ConsPlusNormal"/>
              <w:jc w:val="both"/>
            </w:pPr>
            <w:r w:rsidRPr="00D623CC">
              <w:t xml:space="preserve">6.7. Код </w:t>
            </w:r>
            <w:hyperlink r:id="rId27">
              <w:r w:rsidRPr="00D623CC">
                <w:t>ОКТМО</w:t>
              </w:r>
            </w:hyperlink>
          </w:p>
        </w:tc>
        <w:tc>
          <w:tcPr>
            <w:tcW w:w="5528" w:type="dxa"/>
          </w:tcPr>
          <w:p w:rsidR="00F43230" w:rsidRPr="00D623CC" w:rsidRDefault="00F43230" w:rsidP="00F71A22">
            <w:pPr>
              <w:pStyle w:val="ConsPlusNormal"/>
              <w:jc w:val="both"/>
            </w:pPr>
            <w:r w:rsidRPr="00D623CC">
              <w:t xml:space="preserve">Указывается код по Общероссийскому </w:t>
            </w:r>
            <w:hyperlink r:id="rId28">
              <w:r w:rsidRPr="00D623CC">
                <w:t>классификатору</w:t>
              </w:r>
            </w:hyperlink>
            <w:r w:rsidRPr="00D623CC">
              <w:t xml:space="preserve"> территорий муниципальных образований Управления, финансового органа – Администации Усть-Ишинского сельсовета Красногорского района Алтайского края.</w:t>
            </w:r>
          </w:p>
        </w:tc>
      </w:tr>
      <w:tr w:rsidR="00F43230" w:rsidRPr="00D623CC" w:rsidTr="00B447E0">
        <w:trPr>
          <w:cantSplit/>
        </w:trPr>
        <w:tc>
          <w:tcPr>
            <w:tcW w:w="3828" w:type="dxa"/>
          </w:tcPr>
          <w:p w:rsidR="00F43230" w:rsidRPr="00D623CC" w:rsidRDefault="00F43230" w:rsidP="00F71A22">
            <w:pPr>
              <w:pStyle w:val="ConsPlusNormal"/>
              <w:jc w:val="both"/>
            </w:pPr>
            <w:r w:rsidRPr="00D623CC">
              <w:t>6.8. Финансовый орган</w:t>
            </w:r>
          </w:p>
        </w:tc>
        <w:tc>
          <w:tcPr>
            <w:tcW w:w="5528" w:type="dxa"/>
          </w:tcPr>
          <w:p w:rsidR="00F43230" w:rsidRPr="00D623CC" w:rsidRDefault="00F43230" w:rsidP="00F71A22">
            <w:pPr>
              <w:pStyle w:val="ConsPlusNormal"/>
              <w:jc w:val="both"/>
            </w:pPr>
            <w:r w:rsidRPr="00D623CC">
              <w:t>Указывается финансовый орган – «Администация Усть-Ишинского сельсовета Красногорского района Алтайского края».</w:t>
            </w:r>
          </w:p>
          <w:p w:rsidR="00F43230" w:rsidRPr="00D623CC" w:rsidRDefault="00F43230" w:rsidP="00F71A22">
            <w:pPr>
              <w:pStyle w:val="ConsPlusNormal"/>
              <w:jc w:val="both"/>
            </w:pPr>
            <w:r w:rsidRPr="00D623CC">
              <w:t xml:space="preserve">При представлении Сведений о денежном обязательстве в форме электронного документа в </w:t>
            </w:r>
            <w:r w:rsidRPr="00D623CC">
              <w:rPr>
                <w:iCs/>
              </w:rPr>
              <w:t xml:space="preserve">ЕИС </w:t>
            </w:r>
            <w:r w:rsidRPr="00D623CC">
              <w:t>заполняется автоматически.</w:t>
            </w:r>
          </w:p>
        </w:tc>
      </w:tr>
      <w:tr w:rsidR="00F43230" w:rsidRPr="00D623CC" w:rsidTr="00B447E0">
        <w:trPr>
          <w:cantSplit/>
        </w:trPr>
        <w:tc>
          <w:tcPr>
            <w:tcW w:w="3828" w:type="dxa"/>
          </w:tcPr>
          <w:p w:rsidR="00F43230" w:rsidRPr="00D623CC" w:rsidRDefault="00F43230" w:rsidP="00F71A22">
            <w:pPr>
              <w:pStyle w:val="ConsPlusNormal"/>
              <w:jc w:val="both"/>
            </w:pPr>
            <w:r w:rsidRPr="00D623CC">
              <w:t>6.9. Код по ОКПО</w:t>
            </w:r>
          </w:p>
        </w:tc>
        <w:tc>
          <w:tcPr>
            <w:tcW w:w="5528" w:type="dxa"/>
          </w:tcPr>
          <w:p w:rsidR="00F43230" w:rsidRPr="00D623CC" w:rsidRDefault="00F43230" w:rsidP="00F71A22">
            <w:pPr>
              <w:pStyle w:val="ConsPlusNormal"/>
              <w:jc w:val="both"/>
            </w:pPr>
            <w:r w:rsidRPr="00D623CC">
              <w:t>Указывается код финансового органа по Общероссийскому классификатору предприятий и организаций.</w:t>
            </w:r>
          </w:p>
        </w:tc>
      </w:tr>
      <w:tr w:rsidR="00F43230" w:rsidRPr="00D623CC" w:rsidTr="00B447E0">
        <w:trPr>
          <w:cantSplit/>
        </w:trPr>
        <w:tc>
          <w:tcPr>
            <w:tcW w:w="3828" w:type="dxa"/>
          </w:tcPr>
          <w:p w:rsidR="00F43230" w:rsidRPr="00D623CC" w:rsidRDefault="00F43230" w:rsidP="00F71A22">
            <w:pPr>
              <w:pStyle w:val="ConsPlusNormal"/>
              <w:jc w:val="both"/>
            </w:pPr>
            <w:r w:rsidRPr="00D623CC">
              <w:t>6.10. Территориальный орган Федерального казначейства</w:t>
            </w:r>
          </w:p>
        </w:tc>
        <w:tc>
          <w:tcPr>
            <w:tcW w:w="5528" w:type="dxa"/>
          </w:tcPr>
          <w:p w:rsidR="00F43230" w:rsidRPr="00D623CC" w:rsidRDefault="00F43230" w:rsidP="00F71A22">
            <w:pPr>
              <w:pStyle w:val="ConsPlusNormal"/>
              <w:jc w:val="both"/>
            </w:pPr>
            <w:r w:rsidRPr="00D623CC">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F43230" w:rsidRPr="00D623CC" w:rsidTr="00B447E0">
        <w:trPr>
          <w:cantSplit/>
        </w:trPr>
        <w:tc>
          <w:tcPr>
            <w:tcW w:w="3828" w:type="dxa"/>
          </w:tcPr>
          <w:p w:rsidR="00F43230" w:rsidRPr="00D623CC" w:rsidRDefault="00F43230" w:rsidP="00F71A22">
            <w:pPr>
              <w:pStyle w:val="ConsPlusNormal"/>
              <w:jc w:val="both"/>
            </w:pPr>
            <w:r w:rsidRPr="00D623CC">
              <w:t>6.11. Код органа Федерального казначейства (далее - КОФК)</w:t>
            </w:r>
          </w:p>
        </w:tc>
        <w:tc>
          <w:tcPr>
            <w:tcW w:w="5528" w:type="dxa"/>
          </w:tcPr>
          <w:p w:rsidR="00F43230" w:rsidRPr="00D623CC" w:rsidRDefault="00F43230" w:rsidP="00F71A22">
            <w:pPr>
              <w:pStyle w:val="ConsPlusNormal"/>
              <w:jc w:val="both"/>
            </w:pPr>
            <w:r w:rsidRPr="00D623CC">
              <w:t>Указывается код Управления, в котором открыт лицевой счет получателя бюджетных средств.</w:t>
            </w:r>
          </w:p>
        </w:tc>
      </w:tr>
      <w:tr w:rsidR="00F43230" w:rsidRPr="00D623CC" w:rsidTr="00B447E0">
        <w:trPr>
          <w:cantSplit/>
        </w:trPr>
        <w:tc>
          <w:tcPr>
            <w:tcW w:w="3828" w:type="dxa"/>
          </w:tcPr>
          <w:p w:rsidR="00F43230" w:rsidRPr="00D623CC" w:rsidRDefault="00F43230" w:rsidP="00F71A22">
            <w:pPr>
              <w:pStyle w:val="ConsPlusNormal"/>
              <w:jc w:val="both"/>
            </w:pPr>
            <w:bookmarkStart w:id="33" w:name="P360"/>
            <w:bookmarkEnd w:id="33"/>
            <w:r w:rsidRPr="00D623CC">
              <w:t>6.12. Признак платежа, требующего подтверждения</w:t>
            </w:r>
          </w:p>
        </w:tc>
        <w:tc>
          <w:tcPr>
            <w:tcW w:w="5528" w:type="dxa"/>
          </w:tcPr>
          <w:p w:rsidR="00F43230" w:rsidRPr="00D623CC" w:rsidRDefault="00F43230" w:rsidP="00F71A22">
            <w:pPr>
              <w:pStyle w:val="ConsPlusNormal"/>
              <w:jc w:val="both"/>
            </w:pPr>
            <w:r w:rsidRPr="00D623CC">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43230" w:rsidRPr="00D623CC" w:rsidTr="00B447E0">
        <w:trPr>
          <w:cantSplit/>
        </w:trPr>
        <w:tc>
          <w:tcPr>
            <w:tcW w:w="3828" w:type="dxa"/>
          </w:tcPr>
          <w:p w:rsidR="00F43230" w:rsidRPr="00D623CC" w:rsidRDefault="00F43230" w:rsidP="00F71A22">
            <w:pPr>
              <w:pStyle w:val="ConsPlusNormal"/>
              <w:jc w:val="both"/>
            </w:pPr>
            <w:r w:rsidRPr="00D623CC">
              <w:t>7. Реквизиты документа, подтверждающего возникновение денежного обязательства</w:t>
            </w:r>
          </w:p>
        </w:tc>
        <w:tc>
          <w:tcPr>
            <w:tcW w:w="5528" w:type="dxa"/>
          </w:tcPr>
          <w:p w:rsidR="00F43230" w:rsidRPr="00D623CC" w:rsidRDefault="00F43230" w:rsidP="00F71A22">
            <w:pPr>
              <w:pStyle w:val="ConsPlusNormal"/>
            </w:pPr>
          </w:p>
        </w:tc>
      </w:tr>
      <w:tr w:rsidR="00F43230" w:rsidRPr="00D623CC" w:rsidTr="00B447E0">
        <w:trPr>
          <w:cantSplit/>
        </w:trPr>
        <w:tc>
          <w:tcPr>
            <w:tcW w:w="3828" w:type="dxa"/>
          </w:tcPr>
          <w:p w:rsidR="00F43230" w:rsidRPr="00D623CC" w:rsidRDefault="00F43230" w:rsidP="00F71A22">
            <w:pPr>
              <w:pStyle w:val="ConsPlusNormal"/>
              <w:jc w:val="both"/>
            </w:pPr>
            <w:r w:rsidRPr="00D623CC">
              <w:t>7.1. Вид</w:t>
            </w:r>
          </w:p>
        </w:tc>
        <w:tc>
          <w:tcPr>
            <w:tcW w:w="5528" w:type="dxa"/>
          </w:tcPr>
          <w:p w:rsidR="00F43230" w:rsidRPr="00D623CC" w:rsidRDefault="00F43230" w:rsidP="00F71A22">
            <w:pPr>
              <w:pStyle w:val="ConsPlusNormal"/>
              <w:jc w:val="both"/>
            </w:pPr>
            <w:r w:rsidRPr="00D623CC">
              <w:t>Указывается наименование документа, являющегося основанием для возникновения денежного обязательства.</w:t>
            </w:r>
          </w:p>
        </w:tc>
      </w:tr>
      <w:tr w:rsidR="00F43230" w:rsidRPr="00D623CC" w:rsidTr="00B447E0">
        <w:trPr>
          <w:cantSplit/>
        </w:trPr>
        <w:tc>
          <w:tcPr>
            <w:tcW w:w="3828" w:type="dxa"/>
          </w:tcPr>
          <w:p w:rsidR="00F43230" w:rsidRPr="00D623CC" w:rsidRDefault="00F43230" w:rsidP="00F71A22">
            <w:pPr>
              <w:pStyle w:val="ConsPlusNormal"/>
              <w:jc w:val="both"/>
            </w:pPr>
            <w:r w:rsidRPr="00D623CC">
              <w:t>7.2. Номер</w:t>
            </w:r>
          </w:p>
        </w:tc>
        <w:tc>
          <w:tcPr>
            <w:tcW w:w="5528" w:type="dxa"/>
          </w:tcPr>
          <w:p w:rsidR="00F43230" w:rsidRPr="00D623CC" w:rsidRDefault="00F43230" w:rsidP="00F71A22">
            <w:pPr>
              <w:pStyle w:val="ConsPlusNormal"/>
              <w:jc w:val="both"/>
            </w:pPr>
            <w:r w:rsidRPr="00D623CC">
              <w:t>Указывается номер документа, подтверждающего возникновение денежного обязательства.</w:t>
            </w:r>
          </w:p>
        </w:tc>
      </w:tr>
      <w:tr w:rsidR="00F43230" w:rsidRPr="00D623CC" w:rsidTr="00B447E0">
        <w:trPr>
          <w:cantSplit/>
        </w:trPr>
        <w:tc>
          <w:tcPr>
            <w:tcW w:w="3828" w:type="dxa"/>
          </w:tcPr>
          <w:p w:rsidR="00F43230" w:rsidRPr="00D623CC" w:rsidRDefault="00F43230" w:rsidP="00F71A22">
            <w:pPr>
              <w:pStyle w:val="ConsPlusNormal"/>
              <w:jc w:val="both"/>
            </w:pPr>
            <w:r w:rsidRPr="00D623CC">
              <w:t>7.3. Дата</w:t>
            </w:r>
          </w:p>
        </w:tc>
        <w:tc>
          <w:tcPr>
            <w:tcW w:w="5528" w:type="dxa"/>
          </w:tcPr>
          <w:p w:rsidR="00F43230" w:rsidRPr="00D623CC" w:rsidRDefault="00F43230" w:rsidP="00F71A22">
            <w:pPr>
              <w:pStyle w:val="ConsPlusNormal"/>
              <w:jc w:val="both"/>
            </w:pPr>
            <w:r w:rsidRPr="00D623CC">
              <w:t>Указывается дата документа, подтверждающего возникновение денежного обязательства.</w:t>
            </w:r>
          </w:p>
          <w:p w:rsidR="00F43230" w:rsidRPr="00D623CC" w:rsidRDefault="00F43230" w:rsidP="00F71A22">
            <w:pPr>
              <w:pStyle w:val="ConsPlusNormal"/>
              <w:jc w:val="both"/>
            </w:pPr>
            <w:r w:rsidRPr="00D623CC">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сельсовета такого документа.</w:t>
            </w:r>
          </w:p>
        </w:tc>
      </w:tr>
      <w:tr w:rsidR="00F43230" w:rsidRPr="00D623CC" w:rsidTr="00B447E0">
        <w:trPr>
          <w:cantSplit/>
        </w:trPr>
        <w:tc>
          <w:tcPr>
            <w:tcW w:w="3828" w:type="dxa"/>
          </w:tcPr>
          <w:p w:rsidR="00F43230" w:rsidRPr="00D623CC" w:rsidRDefault="00F43230" w:rsidP="00F71A22">
            <w:pPr>
              <w:pStyle w:val="ConsPlusNormal"/>
              <w:jc w:val="both"/>
            </w:pPr>
            <w:r w:rsidRPr="00D623CC">
              <w:t>7.4. Сумма документа, подтверждающего возникновение денежного обязательства</w:t>
            </w:r>
          </w:p>
        </w:tc>
        <w:tc>
          <w:tcPr>
            <w:tcW w:w="5528" w:type="dxa"/>
          </w:tcPr>
          <w:p w:rsidR="00F43230" w:rsidRPr="00D623CC" w:rsidRDefault="00F43230" w:rsidP="00F71A22">
            <w:pPr>
              <w:pStyle w:val="ConsPlusNormal"/>
              <w:jc w:val="both"/>
            </w:pPr>
            <w:r w:rsidRPr="00D623CC">
              <w:t>Указывается сумма документа, подтверждающего возникновение денежного обязательства в валюте выплаты.</w:t>
            </w:r>
          </w:p>
        </w:tc>
      </w:tr>
      <w:tr w:rsidR="00F43230" w:rsidRPr="00D623CC" w:rsidTr="00B447E0">
        <w:trPr>
          <w:cantSplit/>
        </w:trPr>
        <w:tc>
          <w:tcPr>
            <w:tcW w:w="3828" w:type="dxa"/>
          </w:tcPr>
          <w:p w:rsidR="00F43230" w:rsidRPr="00D623CC" w:rsidRDefault="00F43230" w:rsidP="00F71A22">
            <w:pPr>
              <w:pStyle w:val="ConsPlusNormal"/>
              <w:jc w:val="both"/>
            </w:pPr>
            <w:r w:rsidRPr="00D623CC">
              <w:t>7.5. Предмет</w:t>
            </w:r>
          </w:p>
        </w:tc>
        <w:tc>
          <w:tcPr>
            <w:tcW w:w="5528" w:type="dxa"/>
          </w:tcPr>
          <w:p w:rsidR="00F43230" w:rsidRPr="00D623CC" w:rsidRDefault="00F43230" w:rsidP="00F71A22">
            <w:pPr>
              <w:pStyle w:val="ConsPlusNormal"/>
              <w:jc w:val="both"/>
            </w:pPr>
            <w:r w:rsidRPr="00D623CC">
              <w:t>Указывается наименование товаров (работ, услуг) в соответствии с документом, подтверждающим возникновение денежного обязательства.</w:t>
            </w:r>
          </w:p>
        </w:tc>
      </w:tr>
      <w:tr w:rsidR="00F43230" w:rsidRPr="00D623CC" w:rsidTr="00B447E0">
        <w:trPr>
          <w:cantSplit/>
        </w:trPr>
        <w:tc>
          <w:tcPr>
            <w:tcW w:w="3828" w:type="dxa"/>
          </w:tcPr>
          <w:p w:rsidR="00F43230" w:rsidRPr="00D623CC" w:rsidRDefault="00F43230" w:rsidP="00F71A22">
            <w:pPr>
              <w:pStyle w:val="ConsPlusNormal"/>
              <w:jc w:val="both"/>
            </w:pPr>
            <w:r w:rsidRPr="00D623CC">
              <w:t>7.6. Наименование вида средств</w:t>
            </w:r>
          </w:p>
        </w:tc>
        <w:tc>
          <w:tcPr>
            <w:tcW w:w="5528" w:type="dxa"/>
          </w:tcPr>
          <w:p w:rsidR="00F43230" w:rsidRPr="00D623CC" w:rsidRDefault="00F43230" w:rsidP="00F71A22">
            <w:pPr>
              <w:pStyle w:val="ConsPlusNormal"/>
              <w:jc w:val="both"/>
            </w:pPr>
            <w:r w:rsidRPr="00D623CC">
              <w:t>Указывается наименование вида средств, за счет которых должна быть произведена кассовая выплата: «средства бюджета».</w:t>
            </w:r>
          </w:p>
          <w:p w:rsidR="00F43230" w:rsidRPr="00D623CC" w:rsidRDefault="00F43230" w:rsidP="00F71A22">
            <w:pPr>
              <w:pStyle w:val="ConsPlusNormal"/>
              <w:jc w:val="both"/>
            </w:pPr>
            <w:r w:rsidRPr="00D623CC">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43230" w:rsidRPr="00D623CC" w:rsidTr="00B447E0">
        <w:trPr>
          <w:cantSplit/>
        </w:trPr>
        <w:tc>
          <w:tcPr>
            <w:tcW w:w="3828" w:type="dxa"/>
          </w:tcPr>
          <w:p w:rsidR="00F43230" w:rsidRPr="00D623CC" w:rsidRDefault="00F43230" w:rsidP="00F71A22">
            <w:pPr>
              <w:pStyle w:val="ConsPlusNormal"/>
              <w:jc w:val="both"/>
            </w:pPr>
            <w:r w:rsidRPr="00D623CC">
              <w:t>7.7. Код по бюджетной классификации (далее - Код по БК)</w:t>
            </w:r>
          </w:p>
        </w:tc>
        <w:tc>
          <w:tcPr>
            <w:tcW w:w="5528" w:type="dxa"/>
          </w:tcPr>
          <w:p w:rsidR="00F43230" w:rsidRPr="00D623CC" w:rsidRDefault="00F43230" w:rsidP="00F71A22">
            <w:pPr>
              <w:pStyle w:val="ConsPlusNormal"/>
              <w:jc w:val="both"/>
            </w:pPr>
            <w:r w:rsidRPr="00D623CC">
              <w:t>Указывается код классификации расходов районного бюджета в соответствии с предметом документа-основания.</w:t>
            </w:r>
          </w:p>
          <w:p w:rsidR="00F43230" w:rsidRPr="00D623CC" w:rsidRDefault="00F43230" w:rsidP="00F71A22">
            <w:pPr>
              <w:pStyle w:val="ConsPlusNormal"/>
              <w:jc w:val="both"/>
            </w:pPr>
            <w:r w:rsidRPr="00D623CC">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сельсовета на основании информации, представленной должником.</w:t>
            </w:r>
          </w:p>
        </w:tc>
      </w:tr>
      <w:tr w:rsidR="00F43230" w:rsidRPr="00D623CC" w:rsidTr="00B447E0">
        <w:trPr>
          <w:cantSplit/>
        </w:trPr>
        <w:tc>
          <w:tcPr>
            <w:tcW w:w="3828" w:type="dxa"/>
          </w:tcPr>
          <w:p w:rsidR="00F43230" w:rsidRPr="00D623CC" w:rsidRDefault="00F43230" w:rsidP="00F71A22">
            <w:pPr>
              <w:pStyle w:val="ConsPlusNormal"/>
              <w:jc w:val="both"/>
            </w:pPr>
            <w:r w:rsidRPr="00D623CC">
              <w:t>7.8. Аналитический код</w:t>
            </w:r>
          </w:p>
        </w:tc>
        <w:tc>
          <w:tcPr>
            <w:tcW w:w="5528" w:type="dxa"/>
          </w:tcPr>
          <w:p w:rsidR="00F43230" w:rsidRPr="00D623CC" w:rsidRDefault="00F43230" w:rsidP="00F71A22">
            <w:pPr>
              <w:pStyle w:val="ConsPlusNormal"/>
              <w:jc w:val="both"/>
            </w:pPr>
            <w:r w:rsidRPr="00D623CC">
              <w:t>Указывается при необходимости в дополнение к коду по бюджетной классификации плательщика аналитический код, используемый Управлением в целях санкционирования операций с целевыми расходами (аналитический код, используемый Управлением для учета операций со средствами юридических лиц, не являющихся участниками бюджетного процесса).</w:t>
            </w:r>
          </w:p>
        </w:tc>
      </w:tr>
      <w:tr w:rsidR="00F43230" w:rsidRPr="00D623CC" w:rsidTr="00B447E0">
        <w:trPr>
          <w:cantSplit/>
        </w:trPr>
        <w:tc>
          <w:tcPr>
            <w:tcW w:w="3828" w:type="dxa"/>
          </w:tcPr>
          <w:p w:rsidR="00F43230" w:rsidRPr="00D623CC" w:rsidRDefault="00F43230" w:rsidP="00F71A22">
            <w:pPr>
              <w:pStyle w:val="ConsPlusNormal"/>
              <w:jc w:val="both"/>
            </w:pPr>
            <w:r w:rsidRPr="00D623CC">
              <w:t>7.9. Сумма в рублевом эквиваленте всего</w:t>
            </w:r>
          </w:p>
        </w:tc>
        <w:tc>
          <w:tcPr>
            <w:tcW w:w="5528" w:type="dxa"/>
          </w:tcPr>
          <w:p w:rsidR="00F43230" w:rsidRPr="00D623CC" w:rsidRDefault="00F43230" w:rsidP="00F71A22">
            <w:pPr>
              <w:pStyle w:val="ConsPlusNormal"/>
              <w:jc w:val="both"/>
            </w:pPr>
            <w:r w:rsidRPr="00D623CC">
              <w:t>Указывается сумма денежного обязательства в валюте Российской Федерации.</w:t>
            </w:r>
          </w:p>
          <w:p w:rsidR="00F43230" w:rsidRPr="00D623CC" w:rsidRDefault="00F43230" w:rsidP="00F71A22">
            <w:pPr>
              <w:pStyle w:val="ConsPlusNormal"/>
              <w:jc w:val="both"/>
            </w:pPr>
            <w:r w:rsidRPr="00D623CC">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F43230" w:rsidRPr="00D623CC" w:rsidTr="00B447E0">
        <w:trPr>
          <w:cantSplit/>
        </w:trPr>
        <w:tc>
          <w:tcPr>
            <w:tcW w:w="3828" w:type="dxa"/>
          </w:tcPr>
          <w:p w:rsidR="00F43230" w:rsidRPr="00D623CC" w:rsidRDefault="00F43230" w:rsidP="00F71A22">
            <w:pPr>
              <w:pStyle w:val="ConsPlusNormal"/>
              <w:jc w:val="both"/>
            </w:pPr>
            <w:r w:rsidRPr="00D623CC">
              <w:t>7.10. Код валюты</w:t>
            </w:r>
          </w:p>
        </w:tc>
        <w:tc>
          <w:tcPr>
            <w:tcW w:w="5528" w:type="dxa"/>
          </w:tcPr>
          <w:p w:rsidR="00F43230" w:rsidRPr="00D623CC" w:rsidRDefault="00F43230" w:rsidP="00F71A22">
            <w:pPr>
              <w:pStyle w:val="ConsPlusNormal"/>
              <w:jc w:val="both"/>
            </w:pPr>
            <w:r w:rsidRPr="00D623CC">
              <w:t xml:space="preserve">Указывается код валюты, в которой принято денежное обязательство, в соответствии с Общероссийским </w:t>
            </w:r>
            <w:hyperlink r:id="rId29">
              <w:r w:rsidRPr="00D623CC">
                <w:t>классификатором</w:t>
              </w:r>
            </w:hyperlink>
            <w:r w:rsidRPr="00D623CC">
              <w:t xml:space="preserve"> валют.</w:t>
            </w:r>
          </w:p>
        </w:tc>
      </w:tr>
      <w:tr w:rsidR="00F43230" w:rsidRPr="00D623CC" w:rsidTr="00B447E0">
        <w:trPr>
          <w:cantSplit/>
        </w:trPr>
        <w:tc>
          <w:tcPr>
            <w:tcW w:w="3828" w:type="dxa"/>
          </w:tcPr>
          <w:p w:rsidR="00F43230" w:rsidRPr="00D623CC" w:rsidRDefault="00F43230" w:rsidP="00F71A22">
            <w:pPr>
              <w:pStyle w:val="ConsPlusNormal"/>
              <w:jc w:val="both"/>
            </w:pPr>
            <w:r w:rsidRPr="00D623CC">
              <w:t>7.11. В том числе перечислено средств, требующих подтверждения</w:t>
            </w:r>
          </w:p>
        </w:tc>
        <w:tc>
          <w:tcPr>
            <w:tcW w:w="5528" w:type="dxa"/>
          </w:tcPr>
          <w:p w:rsidR="00F43230" w:rsidRPr="00D623CC" w:rsidRDefault="00F43230" w:rsidP="00F71A22">
            <w:pPr>
              <w:pStyle w:val="ConsPlusNormal"/>
              <w:jc w:val="both"/>
            </w:pPr>
            <w:r w:rsidRPr="00D623CC">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rsidR="00F43230" w:rsidRPr="00D623CC" w:rsidRDefault="00F43230" w:rsidP="00F71A22">
            <w:pPr>
              <w:pStyle w:val="ConsPlusNormal"/>
              <w:jc w:val="both"/>
            </w:pPr>
            <w:r w:rsidRPr="00D623CC">
              <w:t xml:space="preserve">Не заполняется, если в </w:t>
            </w:r>
            <w:hyperlink w:anchor="P360">
              <w:r w:rsidRPr="00D623CC">
                <w:t>пункте 6.12</w:t>
              </w:r>
            </w:hyperlink>
            <w:r w:rsidRPr="00D623CC">
              <w:t xml:space="preserve"> настоящих Правил указано «да».</w:t>
            </w:r>
          </w:p>
        </w:tc>
      </w:tr>
      <w:tr w:rsidR="00F43230" w:rsidRPr="00D623CC" w:rsidTr="00B447E0">
        <w:trPr>
          <w:cantSplit/>
          <w:trHeight w:val="415"/>
        </w:trPr>
        <w:tc>
          <w:tcPr>
            <w:tcW w:w="3828" w:type="dxa"/>
          </w:tcPr>
          <w:p w:rsidR="00F43230" w:rsidRPr="00D623CC" w:rsidRDefault="00F43230" w:rsidP="00F71A22">
            <w:pPr>
              <w:pStyle w:val="ConsPlusNormal"/>
              <w:jc w:val="both"/>
            </w:pPr>
            <w:r w:rsidRPr="00D623CC">
              <w:t>7.12. Срок исполнения</w:t>
            </w:r>
          </w:p>
        </w:tc>
        <w:tc>
          <w:tcPr>
            <w:tcW w:w="5528" w:type="dxa"/>
          </w:tcPr>
          <w:p w:rsidR="00F43230" w:rsidRPr="00D623CC" w:rsidRDefault="00F43230" w:rsidP="00F71A22">
            <w:pPr>
              <w:pStyle w:val="ConsPlusNormal"/>
              <w:jc w:val="both"/>
            </w:pPr>
            <w:r w:rsidRPr="00D623CC">
              <w:t>Указывается планируемый срок осуществления кассовой выплаты по денежному обязательству.</w:t>
            </w:r>
          </w:p>
        </w:tc>
      </w:tr>
      <w:tr w:rsidR="00F43230" w:rsidRPr="00D623CC" w:rsidTr="00B447E0">
        <w:trPr>
          <w:cantSplit/>
          <w:trHeight w:val="135"/>
        </w:trPr>
        <w:tc>
          <w:tcPr>
            <w:tcW w:w="3828" w:type="dxa"/>
          </w:tcPr>
          <w:p w:rsidR="00F43230" w:rsidRPr="00D623CC" w:rsidRDefault="00F43230" w:rsidP="00F71A22">
            <w:pPr>
              <w:pStyle w:val="ConsPlusNormal"/>
              <w:jc w:val="both"/>
            </w:pPr>
            <w:r w:rsidRPr="00D623CC">
              <w:t>7.13. Руководитель (уполномоченное лицо)</w:t>
            </w:r>
          </w:p>
        </w:tc>
        <w:tc>
          <w:tcPr>
            <w:tcW w:w="5528" w:type="dxa"/>
          </w:tcPr>
          <w:p w:rsidR="00F43230" w:rsidRPr="00D623CC" w:rsidRDefault="00F43230" w:rsidP="00F71A22">
            <w:pPr>
              <w:pStyle w:val="ConsPlusNormal"/>
              <w:jc w:val="both"/>
            </w:pPr>
            <w:r w:rsidRPr="00D623CC">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F43230" w:rsidRPr="00D623CC" w:rsidRDefault="00F43230" w:rsidP="00D623CC">
      <w:pPr>
        <w:pStyle w:val="ConsPlusNormal"/>
        <w:jc w:val="both"/>
      </w:pPr>
    </w:p>
    <w:p w:rsidR="00F43230" w:rsidRPr="00D623CC" w:rsidRDefault="00F43230" w:rsidP="00D623CC">
      <w:pPr>
        <w:pStyle w:val="ConsPlusNormal"/>
        <w:spacing w:line="240" w:lineRule="exact"/>
        <w:ind w:left="5670"/>
      </w:pPr>
      <w:r w:rsidRPr="00D623CC">
        <w:br w:type="page"/>
        <w:t>Приложение 3</w:t>
      </w:r>
    </w:p>
    <w:p w:rsidR="00F43230" w:rsidRPr="00D623CC" w:rsidRDefault="00F43230" w:rsidP="00D623CC">
      <w:pPr>
        <w:pStyle w:val="ConsPlusNormal"/>
        <w:spacing w:line="240" w:lineRule="exact"/>
        <w:ind w:left="5670"/>
      </w:pPr>
      <w:r w:rsidRPr="00D623CC">
        <w:t>к Порядку учета бюджетных и денежных обязательств получателей средств бюджета сельсовета</w:t>
      </w:r>
    </w:p>
    <w:p w:rsidR="00F43230" w:rsidRPr="00D623CC" w:rsidRDefault="00F43230" w:rsidP="00D623CC">
      <w:pPr>
        <w:pStyle w:val="ConsPlusNormal"/>
        <w:jc w:val="right"/>
        <w:outlineLvl w:val="1"/>
      </w:pPr>
    </w:p>
    <w:p w:rsidR="00F43230" w:rsidRPr="00D623CC" w:rsidRDefault="00F43230" w:rsidP="00D623CC">
      <w:pPr>
        <w:pStyle w:val="ConsPlusTitle"/>
        <w:jc w:val="center"/>
        <w:rPr>
          <w:rFonts w:ascii="Times New Roman" w:hAnsi="Times New Roman" w:cs="Times New Roman"/>
          <w:b w:val="0"/>
        </w:rPr>
      </w:pPr>
      <w:r w:rsidRPr="00D623CC">
        <w:rPr>
          <w:rFonts w:ascii="Times New Roman" w:hAnsi="Times New Roman" w:cs="Times New Roman"/>
          <w:b w:val="0"/>
        </w:rPr>
        <w:t>ПЕРЕЧЕНЬ</w:t>
      </w:r>
    </w:p>
    <w:p w:rsidR="00F43230" w:rsidRPr="00D623CC" w:rsidRDefault="00F43230" w:rsidP="00D623CC">
      <w:pPr>
        <w:pStyle w:val="ConsPlusTitle"/>
        <w:jc w:val="center"/>
        <w:rPr>
          <w:rFonts w:ascii="Times New Roman" w:hAnsi="Times New Roman" w:cs="Times New Roman"/>
          <w:b w:val="0"/>
        </w:rPr>
      </w:pPr>
      <w:r w:rsidRPr="00D623CC">
        <w:rPr>
          <w:rFonts w:ascii="Times New Roman" w:hAnsi="Times New Roman" w:cs="Times New Roman"/>
          <w:b w:val="0"/>
        </w:rPr>
        <w:t>документов, на основании которых возникают бюджетные</w:t>
      </w:r>
    </w:p>
    <w:p w:rsidR="00F43230" w:rsidRPr="00D623CC" w:rsidRDefault="00F43230" w:rsidP="00D623CC">
      <w:pPr>
        <w:pStyle w:val="ConsPlusTitle"/>
        <w:jc w:val="center"/>
        <w:rPr>
          <w:rFonts w:ascii="Times New Roman" w:hAnsi="Times New Roman" w:cs="Times New Roman"/>
          <w:b w:val="0"/>
        </w:rPr>
      </w:pPr>
      <w:r w:rsidRPr="00D623CC">
        <w:rPr>
          <w:rFonts w:ascii="Times New Roman" w:hAnsi="Times New Roman" w:cs="Times New Roman"/>
          <w:b w:val="0"/>
        </w:rPr>
        <w:t>обязательства получателей средств бюджета сельсовета,</w:t>
      </w:r>
    </w:p>
    <w:p w:rsidR="00F43230" w:rsidRPr="00D623CC" w:rsidRDefault="00F43230" w:rsidP="00D623CC">
      <w:pPr>
        <w:pStyle w:val="ConsPlusTitle"/>
        <w:jc w:val="center"/>
        <w:rPr>
          <w:rFonts w:ascii="Times New Roman" w:hAnsi="Times New Roman" w:cs="Times New Roman"/>
          <w:b w:val="0"/>
        </w:rPr>
      </w:pPr>
      <w:r w:rsidRPr="00D623CC">
        <w:rPr>
          <w:rFonts w:ascii="Times New Roman" w:hAnsi="Times New Roman" w:cs="Times New Roman"/>
          <w:b w:val="0"/>
        </w:rPr>
        <w:t>и документов, подтверждающих возникновение денежных</w:t>
      </w:r>
    </w:p>
    <w:p w:rsidR="00F43230" w:rsidRPr="00D623CC" w:rsidRDefault="00F43230" w:rsidP="00D623CC">
      <w:pPr>
        <w:pStyle w:val="ConsPlusTitle"/>
        <w:jc w:val="center"/>
        <w:rPr>
          <w:rFonts w:ascii="Times New Roman" w:hAnsi="Times New Roman" w:cs="Times New Roman"/>
          <w:b w:val="0"/>
        </w:rPr>
      </w:pPr>
      <w:r w:rsidRPr="00D623CC">
        <w:rPr>
          <w:rFonts w:ascii="Times New Roman" w:hAnsi="Times New Roman" w:cs="Times New Roman"/>
          <w:b w:val="0"/>
        </w:rPr>
        <w:t>обязательств получателей средств бюджета сельсовета</w:t>
      </w:r>
    </w:p>
    <w:p w:rsidR="00F43230" w:rsidRPr="00D623CC" w:rsidRDefault="00F43230" w:rsidP="00D623C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04"/>
        <w:gridCol w:w="5004"/>
      </w:tblGrid>
      <w:tr w:rsidR="00F43230" w:rsidRPr="00D623CC" w:rsidTr="00B447E0">
        <w:tc>
          <w:tcPr>
            <w:tcW w:w="2500" w:type="pct"/>
          </w:tcPr>
          <w:p w:rsidR="00F43230" w:rsidRPr="00D623CC" w:rsidRDefault="00F43230" w:rsidP="00F71A22">
            <w:pPr>
              <w:pStyle w:val="ConsPlusNormal"/>
              <w:jc w:val="center"/>
            </w:pPr>
            <w:bookmarkStart w:id="34" w:name="P411"/>
            <w:bookmarkEnd w:id="34"/>
            <w:r w:rsidRPr="00D623CC">
              <w:t>Документ, на основании которого возникает бюджетное обязательство получателя средств бюджета сельсовета</w:t>
            </w:r>
          </w:p>
        </w:tc>
        <w:tc>
          <w:tcPr>
            <w:tcW w:w="2500" w:type="pct"/>
          </w:tcPr>
          <w:p w:rsidR="00F43230" w:rsidRPr="00D623CC" w:rsidRDefault="00F43230" w:rsidP="00F71A22">
            <w:pPr>
              <w:pStyle w:val="ConsPlusNormal"/>
              <w:jc w:val="center"/>
            </w:pPr>
            <w:bookmarkStart w:id="35" w:name="P412"/>
            <w:bookmarkEnd w:id="35"/>
            <w:r w:rsidRPr="00D623CC">
              <w:t>Документ, подтверждающий возникновение денежного обязательства получателя средств бюджета сельсовета</w:t>
            </w:r>
          </w:p>
        </w:tc>
      </w:tr>
      <w:tr w:rsidR="00F43230" w:rsidRPr="00D623CC" w:rsidTr="00B447E0">
        <w:trPr>
          <w:trHeight w:val="162"/>
        </w:trPr>
        <w:tc>
          <w:tcPr>
            <w:tcW w:w="2500" w:type="pct"/>
          </w:tcPr>
          <w:p w:rsidR="00F43230" w:rsidRPr="00D623CC" w:rsidRDefault="00F43230" w:rsidP="00F71A22">
            <w:pPr>
              <w:pStyle w:val="ConsPlusNormal"/>
              <w:jc w:val="center"/>
            </w:pPr>
            <w:r w:rsidRPr="00D623CC">
              <w:t>1</w:t>
            </w:r>
          </w:p>
        </w:tc>
        <w:tc>
          <w:tcPr>
            <w:tcW w:w="2500" w:type="pct"/>
          </w:tcPr>
          <w:p w:rsidR="00F43230" w:rsidRPr="00D623CC" w:rsidRDefault="00F43230" w:rsidP="00F71A22">
            <w:pPr>
              <w:pStyle w:val="ConsPlusNormal"/>
              <w:jc w:val="center"/>
            </w:pPr>
            <w:r w:rsidRPr="00D623CC">
              <w:t>2</w:t>
            </w:r>
          </w:p>
        </w:tc>
      </w:tr>
      <w:tr w:rsidR="00F43230" w:rsidRPr="00D623CC" w:rsidTr="00B447E0">
        <w:trPr>
          <w:trHeight w:val="165"/>
        </w:trPr>
        <w:tc>
          <w:tcPr>
            <w:tcW w:w="2500" w:type="pct"/>
          </w:tcPr>
          <w:p w:rsidR="00F43230" w:rsidRPr="00D623CC" w:rsidRDefault="00F43230" w:rsidP="00F71A22">
            <w:pPr>
              <w:pStyle w:val="ConsPlusNormal"/>
              <w:jc w:val="both"/>
            </w:pPr>
            <w:r w:rsidRPr="00D623CC">
              <w:t>1. Документы-основания, на основании которых Сведения о бюджетных обязательствах формируются получателями средств бюджета сельсовета</w:t>
            </w:r>
          </w:p>
        </w:tc>
        <w:tc>
          <w:tcPr>
            <w:tcW w:w="2500" w:type="pct"/>
          </w:tcPr>
          <w:p w:rsidR="00F43230" w:rsidRPr="00D623CC" w:rsidRDefault="00F43230" w:rsidP="00F71A22">
            <w:pPr>
              <w:pStyle w:val="ConsPlusNormal"/>
              <w:jc w:val="both"/>
            </w:pPr>
          </w:p>
        </w:tc>
      </w:tr>
      <w:tr w:rsidR="00F43230" w:rsidRPr="00D623CC" w:rsidTr="00B447E0">
        <w:trPr>
          <w:trHeight w:val="28"/>
        </w:trPr>
        <w:tc>
          <w:tcPr>
            <w:tcW w:w="2500" w:type="pct"/>
          </w:tcPr>
          <w:p w:rsidR="00F43230" w:rsidRPr="00D623CC" w:rsidRDefault="00F43230" w:rsidP="00F71A22">
            <w:pPr>
              <w:pStyle w:val="ConsPlusNormal"/>
              <w:jc w:val="both"/>
            </w:pPr>
            <w:bookmarkStart w:id="36" w:name="P415"/>
            <w:bookmarkEnd w:id="36"/>
            <w:r w:rsidRPr="00D623CC">
              <w:t>1.1. Извещение об осуществлении закупки</w:t>
            </w:r>
          </w:p>
        </w:tc>
        <w:tc>
          <w:tcPr>
            <w:tcW w:w="2500" w:type="pct"/>
          </w:tcPr>
          <w:p w:rsidR="00F43230" w:rsidRPr="00D623CC" w:rsidRDefault="00F43230" w:rsidP="00F71A22">
            <w:pPr>
              <w:pStyle w:val="ConsPlusNormal"/>
              <w:jc w:val="both"/>
            </w:pPr>
            <w:r w:rsidRPr="00D623CC">
              <w:t>Формирование денежного обязательства не предусматривается</w:t>
            </w:r>
          </w:p>
        </w:tc>
      </w:tr>
      <w:tr w:rsidR="00F43230" w:rsidRPr="00D623CC" w:rsidTr="00B447E0">
        <w:trPr>
          <w:trHeight w:val="660"/>
        </w:trPr>
        <w:tc>
          <w:tcPr>
            <w:tcW w:w="2500" w:type="pct"/>
          </w:tcPr>
          <w:p w:rsidR="00F43230" w:rsidRPr="00D623CC" w:rsidRDefault="00F43230" w:rsidP="00F71A22">
            <w:pPr>
              <w:pStyle w:val="ConsPlusNormal"/>
              <w:jc w:val="both"/>
            </w:pPr>
            <w:r w:rsidRPr="00D623CC">
              <w:t>1.2. Приглашение принять участие в определении поставщика (подрядчика, исполнителя)</w:t>
            </w:r>
          </w:p>
        </w:tc>
        <w:tc>
          <w:tcPr>
            <w:tcW w:w="2500" w:type="pct"/>
          </w:tcPr>
          <w:p w:rsidR="00F43230" w:rsidRPr="00D623CC" w:rsidRDefault="00F43230" w:rsidP="00F71A22">
            <w:pPr>
              <w:pStyle w:val="ConsPlusNormal"/>
              <w:jc w:val="both"/>
            </w:pPr>
            <w:r w:rsidRPr="00D623CC">
              <w:t>Формирование денежного обязательства не предусматривается</w:t>
            </w:r>
          </w:p>
        </w:tc>
      </w:tr>
      <w:tr w:rsidR="00F43230" w:rsidRPr="00D623CC" w:rsidTr="00B447E0">
        <w:trPr>
          <w:trHeight w:val="1092"/>
        </w:trPr>
        <w:tc>
          <w:tcPr>
            <w:tcW w:w="2500" w:type="pct"/>
          </w:tcPr>
          <w:p w:rsidR="00F43230" w:rsidRPr="00D623CC" w:rsidRDefault="00F43230" w:rsidP="00F71A22">
            <w:pPr>
              <w:pStyle w:val="ConsPlusNormal"/>
              <w:jc w:val="both"/>
            </w:pPr>
            <w:r w:rsidRPr="00D623CC">
              <w:t>1.3. 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w:t>
            </w:r>
          </w:p>
        </w:tc>
        <w:tc>
          <w:tcPr>
            <w:tcW w:w="2500" w:type="pct"/>
          </w:tcPr>
          <w:p w:rsidR="00F43230" w:rsidRPr="00D623CC" w:rsidRDefault="00F43230" w:rsidP="00F71A22">
            <w:pPr>
              <w:pStyle w:val="ConsPlusNormal"/>
              <w:jc w:val="both"/>
            </w:pPr>
            <w:r w:rsidRPr="00D623CC">
              <w:t>Формирование денежного обязательства не предусматривается</w:t>
            </w:r>
          </w:p>
        </w:tc>
      </w:tr>
      <w:tr w:rsidR="00F43230" w:rsidRPr="00D623CC" w:rsidTr="00B447E0">
        <w:trPr>
          <w:trHeight w:val="255"/>
        </w:trPr>
        <w:tc>
          <w:tcPr>
            <w:tcW w:w="2500" w:type="pct"/>
          </w:tcPr>
          <w:p w:rsidR="00F43230" w:rsidRPr="00D623CC" w:rsidRDefault="00F43230" w:rsidP="00F71A22">
            <w:pPr>
              <w:pStyle w:val="ConsPlusNormal"/>
              <w:jc w:val="both"/>
            </w:pPr>
            <w:r w:rsidRPr="00D623CC">
              <w:t>1.4. Проект соглашения об изменении условий контракта (договора), подлежащего размещению в единой информационной системе в сфере закупок, в части увеличения цены контракта (аванса), сведения о котором подлежат включению в реестр контрактов</w:t>
            </w:r>
          </w:p>
        </w:tc>
        <w:tc>
          <w:tcPr>
            <w:tcW w:w="2500" w:type="pct"/>
          </w:tcPr>
          <w:p w:rsidR="00F43230" w:rsidRPr="00D623CC" w:rsidRDefault="00F43230" w:rsidP="00F71A22">
            <w:pPr>
              <w:pStyle w:val="ConsPlusNormal"/>
              <w:jc w:val="both"/>
            </w:pPr>
            <w:r w:rsidRPr="00D623CC">
              <w:t>Формирование денежного обязательства не предусматривается</w:t>
            </w:r>
          </w:p>
        </w:tc>
      </w:tr>
      <w:tr w:rsidR="00F43230" w:rsidRPr="00D623CC" w:rsidTr="00B447E0">
        <w:trPr>
          <w:trHeight w:val="285"/>
        </w:trPr>
        <w:tc>
          <w:tcPr>
            <w:tcW w:w="2500" w:type="pct"/>
            <w:vMerge w:val="restart"/>
          </w:tcPr>
          <w:p w:rsidR="00F43230" w:rsidRPr="00D623CC" w:rsidRDefault="00F43230" w:rsidP="00F71A22">
            <w:pPr>
              <w:pStyle w:val="ConsPlusNormal"/>
              <w:jc w:val="both"/>
            </w:pPr>
            <w:r w:rsidRPr="00D623CC">
              <w:t>1.5. Муниципальный  контракт (договор) на поставку товаров, выполнение работ, оказание услуг для обеспечения муниципальных нужд (далее - муниципальный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муниципальных нужд (далее - реестр контрактов)</w:t>
            </w:r>
          </w:p>
        </w:tc>
        <w:tc>
          <w:tcPr>
            <w:tcW w:w="2500" w:type="pct"/>
          </w:tcPr>
          <w:p w:rsidR="00F43230" w:rsidRPr="00D623CC" w:rsidRDefault="00F43230" w:rsidP="00F71A22">
            <w:pPr>
              <w:pStyle w:val="ConsPlusNormal"/>
              <w:jc w:val="both"/>
            </w:pPr>
            <w:r w:rsidRPr="00D623CC">
              <w:t>Акт выполненных работ</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Акт об оказании услуг</w:t>
            </w:r>
          </w:p>
        </w:tc>
      </w:tr>
      <w:tr w:rsidR="00F43230" w:rsidRPr="00D623CC" w:rsidTr="00B447E0">
        <w:trPr>
          <w:trHeight w:val="20"/>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Акт приема-передачи</w:t>
            </w:r>
          </w:p>
        </w:tc>
      </w:tr>
      <w:tr w:rsidR="00F43230" w:rsidRPr="00D623CC" w:rsidTr="00B447E0">
        <w:trPr>
          <w:trHeight w:val="165"/>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Документ о приемке поставленных товаров, выполненных работ (их результатов, в том числе этапов), оказанных услуг</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Справка-расчет или иной документ, являющийся основанием для оплаты неустойки</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Счет</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Счет-фактура</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Товарная накладная (унифицированная форма № ТОРГ-12) (ф. 0330212)</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Универсальный передаточный документ</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Чек</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Иной документ, подтверждающий возникновение денежного обязательства получателя средств бюджета сельсовета (далее - 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муниципального контракта</w:t>
            </w:r>
          </w:p>
        </w:tc>
      </w:tr>
      <w:tr w:rsidR="00F43230" w:rsidRPr="00D623CC" w:rsidTr="00B447E0">
        <w:tc>
          <w:tcPr>
            <w:tcW w:w="2500" w:type="pct"/>
            <w:vMerge w:val="restart"/>
          </w:tcPr>
          <w:p w:rsidR="00F43230" w:rsidRPr="00D623CC" w:rsidRDefault="00F43230" w:rsidP="00F71A22">
            <w:pPr>
              <w:pStyle w:val="ConsPlusNormal"/>
              <w:jc w:val="both"/>
            </w:pPr>
            <w:bookmarkStart w:id="37" w:name="P427"/>
            <w:bookmarkEnd w:id="37"/>
            <w:r w:rsidRPr="00D623CC">
              <w:t>1.6.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пункте 2.5 графы 1 Перечня документов-оснований</w:t>
            </w:r>
          </w:p>
        </w:tc>
        <w:tc>
          <w:tcPr>
            <w:tcW w:w="2500" w:type="pct"/>
          </w:tcPr>
          <w:p w:rsidR="00F43230" w:rsidRPr="00D623CC" w:rsidRDefault="00F43230" w:rsidP="00F71A22">
            <w:pPr>
              <w:pStyle w:val="ConsPlusNormal"/>
              <w:jc w:val="both"/>
            </w:pPr>
            <w:r w:rsidRPr="00D623CC">
              <w:t>Акт выполненных работ</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Акт об оказании услуг</w:t>
            </w:r>
          </w:p>
        </w:tc>
      </w:tr>
      <w:tr w:rsidR="00F43230" w:rsidRPr="00D623CC" w:rsidTr="00B447E0">
        <w:trPr>
          <w:trHeight w:val="172"/>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Акт приема-передачи</w:t>
            </w:r>
          </w:p>
        </w:tc>
      </w:tr>
      <w:tr w:rsidR="00F43230" w:rsidRPr="00D623CC" w:rsidTr="00B447E0">
        <w:trPr>
          <w:trHeight w:val="150"/>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Документ о приемке поставленных товаров, выполненных работ (их результатов, в том числе этапов), оказанных услуг</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Договор (в случае осуществления авансовых платежей в соответствии с условиями договора, внесения арендной платы по договору)</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Справка-расчет или иной документ, являющийся основанием для оплаты неустойки</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Счет</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Счет-фактура</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Товарная накладная (унифицированная форма N ТОРГ-12) (ф. 0330212)</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Универсальный передаточный документ</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Чек</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основании договора</w:t>
            </w:r>
          </w:p>
        </w:tc>
      </w:tr>
      <w:tr w:rsidR="00F43230" w:rsidRPr="00D623CC" w:rsidTr="00B447E0">
        <w:tc>
          <w:tcPr>
            <w:tcW w:w="2500" w:type="pct"/>
            <w:vMerge w:val="restart"/>
          </w:tcPr>
          <w:p w:rsidR="00F43230" w:rsidRPr="00D623CC" w:rsidRDefault="00F43230" w:rsidP="00F71A22">
            <w:pPr>
              <w:pStyle w:val="ConsPlusNormal"/>
              <w:jc w:val="both"/>
            </w:pPr>
            <w:bookmarkStart w:id="38" w:name="P439"/>
            <w:bookmarkEnd w:id="38"/>
            <w:r w:rsidRPr="00D623CC">
              <w:t>1.7. Соглашение о предоставлении из районного  бюджета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w:t>
            </w:r>
          </w:p>
        </w:tc>
        <w:tc>
          <w:tcPr>
            <w:tcW w:w="2500" w:type="pct"/>
          </w:tcPr>
          <w:p w:rsidR="00F43230" w:rsidRPr="00D623CC" w:rsidRDefault="00F43230" w:rsidP="00F71A22">
            <w:pPr>
              <w:pStyle w:val="ConsPlusNormal"/>
              <w:jc w:val="both"/>
            </w:pPr>
            <w:r w:rsidRPr="00D623CC">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 xml:space="preserve">Казначейское обеспечение обязательств (код формы по </w:t>
            </w:r>
            <w:hyperlink r:id="rId30">
              <w:r w:rsidRPr="00D623CC">
                <w:t>ОКУД</w:t>
              </w:r>
            </w:hyperlink>
            <w:r w:rsidRPr="00D623CC">
              <w:t xml:space="preserve"> 0506110)</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соглашения о предоставлении межбюджетного трансферта</w:t>
            </w:r>
          </w:p>
        </w:tc>
      </w:tr>
      <w:tr w:rsidR="00F43230" w:rsidRPr="00D623CC" w:rsidTr="00B447E0">
        <w:trPr>
          <w:trHeight w:val="1723"/>
        </w:trPr>
        <w:tc>
          <w:tcPr>
            <w:tcW w:w="2500" w:type="pct"/>
            <w:vMerge w:val="restart"/>
          </w:tcPr>
          <w:p w:rsidR="00F43230" w:rsidRPr="00D623CC" w:rsidRDefault="00F43230" w:rsidP="00F71A22">
            <w:pPr>
              <w:pStyle w:val="ConsPlusNormal"/>
              <w:jc w:val="both"/>
            </w:pPr>
            <w:r w:rsidRPr="00D623CC">
              <w:t>1.8. Нормативный правовой акт, предусматривающий предоставление из бюджета сельсовета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2500" w:type="pct"/>
          </w:tcPr>
          <w:p w:rsidR="00F43230" w:rsidRPr="00D623CC" w:rsidRDefault="00F43230" w:rsidP="00F71A22">
            <w:pPr>
              <w:pStyle w:val="ConsPlusNormal"/>
              <w:jc w:val="both"/>
            </w:pPr>
            <w:r w:rsidRPr="00D623CC">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сельсовета (местного бюджета), источником финансового обеспечения которых являются межбюджетные трансферты</w:t>
            </w:r>
          </w:p>
        </w:tc>
      </w:tr>
      <w:tr w:rsidR="00F43230" w:rsidRPr="00D623CC" w:rsidTr="00B447E0">
        <w:trPr>
          <w:trHeight w:val="420"/>
        </w:trPr>
        <w:tc>
          <w:tcPr>
            <w:tcW w:w="2500" w:type="pct"/>
            <w:vMerge/>
          </w:tcPr>
          <w:p w:rsidR="00F43230" w:rsidRPr="00D623CC" w:rsidRDefault="00F43230" w:rsidP="00F71A22">
            <w:pPr>
              <w:pStyle w:val="ConsPlusNormal"/>
              <w:jc w:val="both"/>
              <w:rPr>
                <w:strike/>
              </w:rPr>
            </w:pPr>
          </w:p>
        </w:tc>
        <w:tc>
          <w:tcPr>
            <w:tcW w:w="2500" w:type="pct"/>
          </w:tcPr>
          <w:p w:rsidR="00F43230" w:rsidRPr="00D623CC" w:rsidRDefault="00F43230" w:rsidP="00F71A22">
            <w:pPr>
              <w:pStyle w:val="ConsPlusNormal"/>
              <w:jc w:val="both"/>
            </w:pPr>
            <w:r w:rsidRPr="00D623CC">
              <w:t xml:space="preserve">Казначейское обеспечение обязательств (код формы по </w:t>
            </w:r>
            <w:hyperlink r:id="rId31">
              <w:r w:rsidRPr="00D623CC">
                <w:t>ОКУД</w:t>
              </w:r>
            </w:hyperlink>
            <w:r w:rsidRPr="00D623CC">
              <w:t xml:space="preserve"> 0506110)</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нормативного правового акта о предоставлении межбюджетного трансферта, имеющего целевое назначение</w:t>
            </w:r>
          </w:p>
        </w:tc>
      </w:tr>
      <w:tr w:rsidR="00F43230" w:rsidRPr="00D623CC" w:rsidTr="00B447E0">
        <w:tc>
          <w:tcPr>
            <w:tcW w:w="2500" w:type="pct"/>
            <w:vMerge w:val="restart"/>
          </w:tcPr>
          <w:p w:rsidR="00F43230" w:rsidRPr="00D623CC" w:rsidRDefault="00F43230" w:rsidP="00F71A22">
            <w:pPr>
              <w:pStyle w:val="ConsPlusNormal"/>
              <w:jc w:val="both"/>
            </w:pPr>
            <w:r w:rsidRPr="00D623CC">
              <w:t>1.9. Договор (соглашение) о предоставлении субсидии бюджетному или автономному учреждению</w:t>
            </w:r>
          </w:p>
        </w:tc>
        <w:tc>
          <w:tcPr>
            <w:tcW w:w="2500" w:type="pct"/>
          </w:tcPr>
          <w:p w:rsidR="00F43230" w:rsidRPr="00D623CC" w:rsidRDefault="00F43230" w:rsidP="00F71A22">
            <w:pPr>
              <w:pStyle w:val="ConsPlusNormal"/>
              <w:jc w:val="both"/>
            </w:pPr>
            <w:r w:rsidRPr="00D623CC">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F43230" w:rsidRPr="00D623CC" w:rsidTr="00B447E0">
        <w:trPr>
          <w:trHeight w:val="342"/>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rPr>
                <w:strike/>
              </w:rPr>
            </w:pPr>
            <w:r w:rsidRPr="00D623CC">
              <w:t xml:space="preserve">Казначейское обеспечение обязательств (код формы по </w:t>
            </w:r>
            <w:hyperlink r:id="rId32">
              <w:r w:rsidRPr="00D623CC">
                <w:t>ОКУД</w:t>
              </w:r>
            </w:hyperlink>
            <w:r w:rsidRPr="00D623CC">
              <w:t xml:space="preserve"> 0506110)</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договора (соглашения) о предоставлении субсидии бюджетному или автономному учреждению</w:t>
            </w:r>
          </w:p>
        </w:tc>
      </w:tr>
      <w:tr w:rsidR="00F43230" w:rsidRPr="00D623CC" w:rsidTr="00B447E0">
        <w:tc>
          <w:tcPr>
            <w:tcW w:w="2500" w:type="pct"/>
            <w:vMerge w:val="restart"/>
          </w:tcPr>
          <w:p w:rsidR="00F43230" w:rsidRPr="00D623CC" w:rsidRDefault="00F43230" w:rsidP="00F71A22">
            <w:pPr>
              <w:pStyle w:val="ConsPlusNormal"/>
              <w:jc w:val="both"/>
            </w:pPr>
            <w:r w:rsidRPr="00D623CC">
              <w:t>1.10. 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w:t>
            </w:r>
          </w:p>
        </w:tc>
        <w:tc>
          <w:tcPr>
            <w:tcW w:w="2500" w:type="pct"/>
          </w:tcPr>
          <w:p w:rsidR="00F43230" w:rsidRPr="00D623CC" w:rsidRDefault="00F43230" w:rsidP="00F71A22">
            <w:pPr>
              <w:pStyle w:val="ConsPlusNormal"/>
              <w:jc w:val="both"/>
            </w:pPr>
            <w:r w:rsidRPr="00D623CC">
              <w:t>Акт выполненных работ</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Акт об оказании услуг</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Акт приема-передачи</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Справка-расчет или иной документ, являющийся основанием для оплаты неустойки</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Счет</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Счет-фактура</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Товарная накладная (унифицированная форма № ТОРГ-12) (ф. 0330212)</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Чек</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В случае предоставления субсидии юридическому лицу на возмещение фактически произведенных расходов (недополученных доходов):</w:t>
            </w:r>
          </w:p>
          <w:p w:rsidR="00F43230" w:rsidRPr="00D623CC" w:rsidRDefault="00F43230" w:rsidP="00F71A22">
            <w:pPr>
              <w:pStyle w:val="ConsPlusNormal"/>
              <w:ind w:firstLine="222"/>
              <w:jc w:val="both"/>
            </w:pPr>
            <w:r w:rsidRPr="00D623CC">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43230" w:rsidRPr="00D623CC" w:rsidRDefault="00F43230" w:rsidP="00F71A22">
            <w:pPr>
              <w:pStyle w:val="ConsPlusNormal"/>
              <w:ind w:firstLine="222"/>
              <w:jc w:val="both"/>
            </w:pPr>
            <w:r w:rsidRPr="00D623CC">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F43230" w:rsidRPr="00D623CC" w:rsidRDefault="00F43230" w:rsidP="00F71A22">
            <w:pPr>
              <w:pStyle w:val="ConsPlusNormal"/>
              <w:ind w:firstLine="222"/>
              <w:jc w:val="both"/>
            </w:pPr>
            <w:r w:rsidRPr="00D623CC">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 xml:space="preserve">Казначейское обеспечение обязательств (код формы по </w:t>
            </w:r>
            <w:hyperlink r:id="rId33">
              <w:r w:rsidRPr="00D623CC">
                <w:t>ОКУД</w:t>
              </w:r>
            </w:hyperlink>
            <w:r w:rsidRPr="00D623CC">
              <w:t xml:space="preserve"> 0506110)</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основании договора (соглашения) о предоставлении субсидии и бюджетных инвестиций юридическому лицу</w:t>
            </w:r>
          </w:p>
        </w:tc>
      </w:tr>
      <w:tr w:rsidR="00F43230" w:rsidRPr="00D623CC" w:rsidTr="00B447E0">
        <w:tc>
          <w:tcPr>
            <w:tcW w:w="2500" w:type="pct"/>
            <w:vMerge w:val="restart"/>
          </w:tcPr>
          <w:p w:rsidR="00F43230" w:rsidRPr="00D623CC" w:rsidRDefault="00F43230" w:rsidP="00F71A22">
            <w:pPr>
              <w:pStyle w:val="ConsPlusNormal"/>
              <w:jc w:val="both"/>
            </w:pPr>
            <w:r w:rsidRPr="00D623CC">
              <w:t>1.11. 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2500" w:type="pct"/>
          </w:tcPr>
          <w:p w:rsidR="00F43230" w:rsidRPr="00D623CC" w:rsidRDefault="00F43230" w:rsidP="00F71A22">
            <w:pPr>
              <w:pStyle w:val="ConsPlusNormal"/>
              <w:jc w:val="both"/>
            </w:pPr>
            <w:r w:rsidRPr="00D623CC">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В случае предоставления субсидии юридическому лицу на возмещение фактически произведенных расходов (недополученных доходов):</w:t>
            </w:r>
          </w:p>
          <w:p w:rsidR="00F43230" w:rsidRPr="00D623CC" w:rsidRDefault="00F43230" w:rsidP="00F71A22">
            <w:pPr>
              <w:pStyle w:val="ConsPlusNormal"/>
              <w:jc w:val="both"/>
            </w:pPr>
            <w:r w:rsidRPr="00D623CC">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43230" w:rsidRPr="00D623CC" w:rsidRDefault="00F43230" w:rsidP="00F71A22">
            <w:pPr>
              <w:pStyle w:val="ConsPlusNormal"/>
              <w:jc w:val="both"/>
            </w:pPr>
            <w:r w:rsidRPr="00D623CC">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Заявка на перечисление субсидии юридическому лицу (при наличии)</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 xml:space="preserve">Казначейское обеспечение обязательств (код формы по </w:t>
            </w:r>
            <w:hyperlink r:id="rId34">
              <w:r w:rsidRPr="00D623CC">
                <w:t>ОКУД</w:t>
              </w:r>
            </w:hyperlink>
            <w:r w:rsidRPr="00D623CC">
              <w:t xml:space="preserve"> 0506110)</w:t>
            </w:r>
          </w:p>
        </w:tc>
      </w:tr>
      <w:tr w:rsidR="00F43230" w:rsidRPr="00D623CC" w:rsidTr="00B447E0">
        <w:trPr>
          <w:trHeight w:val="1725"/>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нормативного правового акта о предоставлении субсидии юридическому лицу</w:t>
            </w:r>
          </w:p>
        </w:tc>
      </w:tr>
      <w:tr w:rsidR="00F43230" w:rsidRPr="00D623CC" w:rsidTr="00B447E0">
        <w:trPr>
          <w:trHeight w:val="300"/>
        </w:trPr>
        <w:tc>
          <w:tcPr>
            <w:tcW w:w="2500" w:type="pct"/>
            <w:vMerge w:val="restart"/>
          </w:tcPr>
          <w:p w:rsidR="00F43230" w:rsidRPr="00D623CC" w:rsidRDefault="00F43230" w:rsidP="00F71A22">
            <w:pPr>
              <w:pStyle w:val="ConsPlusNormal"/>
              <w:jc w:val="both"/>
            </w:pPr>
            <w:r w:rsidRPr="00D623CC">
              <w:t>1.12. Исполнительный документ (исполнительный лист, судебный приказ), не предусмотренный пунктом 2.12 графы 1 Перечня документов-оснований (далее - исполнительный документ)</w:t>
            </w:r>
          </w:p>
        </w:tc>
        <w:tc>
          <w:tcPr>
            <w:tcW w:w="2500" w:type="pct"/>
          </w:tcPr>
          <w:p w:rsidR="00F43230" w:rsidRPr="00D623CC" w:rsidRDefault="00F43230" w:rsidP="00F71A22">
            <w:pPr>
              <w:pStyle w:val="ConsPlusNormal"/>
              <w:jc w:val="both"/>
            </w:pPr>
            <w:r w:rsidRPr="00D623CC">
              <w:t>Бухгалтерская справка (ф. 0504833)</w:t>
            </w:r>
          </w:p>
        </w:tc>
      </w:tr>
      <w:tr w:rsidR="00F43230" w:rsidRPr="00D623CC" w:rsidTr="00B447E0">
        <w:trPr>
          <w:trHeight w:val="165"/>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График выплат по исполнительному документу, предусматривающему выплаты периодического характера</w:t>
            </w:r>
          </w:p>
        </w:tc>
      </w:tr>
      <w:tr w:rsidR="00F43230" w:rsidRPr="00D623CC" w:rsidTr="00B447E0">
        <w:trPr>
          <w:trHeight w:val="225"/>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Исполнительный документ</w:t>
            </w:r>
          </w:p>
        </w:tc>
      </w:tr>
      <w:tr w:rsidR="00F43230" w:rsidRPr="00D623CC" w:rsidTr="00B447E0">
        <w:trPr>
          <w:trHeight w:val="240"/>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Справка-расчет</w:t>
            </w:r>
          </w:p>
        </w:tc>
      </w:tr>
      <w:tr w:rsidR="00F43230" w:rsidRPr="00D623CC" w:rsidTr="00B447E0">
        <w:trPr>
          <w:trHeight w:val="300"/>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исполнительного документа</w:t>
            </w:r>
          </w:p>
        </w:tc>
      </w:tr>
      <w:tr w:rsidR="00F43230" w:rsidRPr="00D623CC" w:rsidTr="00B447E0">
        <w:trPr>
          <w:trHeight w:val="210"/>
        </w:trPr>
        <w:tc>
          <w:tcPr>
            <w:tcW w:w="2500" w:type="pct"/>
            <w:vMerge w:val="restart"/>
          </w:tcPr>
          <w:p w:rsidR="00F43230" w:rsidRPr="00D623CC" w:rsidRDefault="00F43230" w:rsidP="00F71A22">
            <w:pPr>
              <w:pStyle w:val="ConsPlusNormal"/>
              <w:jc w:val="both"/>
            </w:pPr>
            <w:r w:rsidRPr="00D623CC">
              <w:t>1.13. Решение налогового органа о взыскании налога, сбора, пеней и штрафов (далее - решение налогового органа)</w:t>
            </w:r>
          </w:p>
        </w:tc>
        <w:tc>
          <w:tcPr>
            <w:tcW w:w="2500" w:type="pct"/>
          </w:tcPr>
          <w:p w:rsidR="00F43230" w:rsidRPr="00D623CC" w:rsidRDefault="00F43230" w:rsidP="00F71A22">
            <w:pPr>
              <w:pStyle w:val="ConsPlusNormal"/>
              <w:jc w:val="both"/>
            </w:pPr>
            <w:r w:rsidRPr="00D623CC">
              <w:t>Бухгалтерская справка (ф. 0504833)</w:t>
            </w:r>
          </w:p>
        </w:tc>
      </w:tr>
      <w:tr w:rsidR="00F43230" w:rsidRPr="00D623CC" w:rsidTr="00B447E0">
        <w:trPr>
          <w:trHeight w:val="240"/>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Решение налогового органа</w:t>
            </w:r>
          </w:p>
        </w:tc>
      </w:tr>
      <w:tr w:rsidR="00F43230" w:rsidRPr="00D623CC" w:rsidTr="00B447E0">
        <w:trPr>
          <w:trHeight w:val="225"/>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Справка-расчет</w:t>
            </w:r>
          </w:p>
        </w:tc>
      </w:tr>
      <w:tr w:rsidR="00F43230" w:rsidRPr="00D623CC" w:rsidTr="00B447E0">
        <w:trPr>
          <w:trHeight w:val="255"/>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оснований решения бюджета сельсовета  налогового органа</w:t>
            </w:r>
          </w:p>
        </w:tc>
      </w:tr>
      <w:tr w:rsidR="00F43230" w:rsidRPr="00D623CC" w:rsidTr="00B447E0">
        <w:trPr>
          <w:trHeight w:val="887"/>
        </w:trPr>
        <w:tc>
          <w:tcPr>
            <w:tcW w:w="2500" w:type="pct"/>
          </w:tcPr>
          <w:p w:rsidR="00F43230" w:rsidRPr="00D623CC" w:rsidRDefault="00F43230" w:rsidP="00F71A22">
            <w:pPr>
              <w:pStyle w:val="ConsPlusNormal"/>
              <w:jc w:val="both"/>
            </w:pPr>
            <w:r w:rsidRPr="00D623CC">
              <w:t>2. Документы-основания, на основании которых Сведения о бюджетных обязательствах формируются Управлением</w:t>
            </w:r>
          </w:p>
        </w:tc>
        <w:tc>
          <w:tcPr>
            <w:tcW w:w="2500" w:type="pct"/>
          </w:tcPr>
          <w:p w:rsidR="00F43230" w:rsidRPr="00D623CC" w:rsidRDefault="00F43230" w:rsidP="00F71A22">
            <w:pPr>
              <w:pStyle w:val="ConsPlusNormal"/>
              <w:jc w:val="both"/>
            </w:pPr>
          </w:p>
        </w:tc>
      </w:tr>
      <w:tr w:rsidR="00F43230" w:rsidRPr="00D623CC" w:rsidTr="00B447E0">
        <w:trPr>
          <w:trHeight w:val="1965"/>
        </w:trPr>
        <w:tc>
          <w:tcPr>
            <w:tcW w:w="2500" w:type="pct"/>
            <w:vMerge w:val="restart"/>
          </w:tcPr>
          <w:p w:rsidR="00F43230" w:rsidRPr="00D623CC" w:rsidRDefault="00F43230" w:rsidP="00F71A22">
            <w:pPr>
              <w:pStyle w:val="ConsPlusNormal"/>
              <w:jc w:val="both"/>
              <w:rPr>
                <w:strike/>
              </w:rPr>
            </w:pPr>
            <w:r w:rsidRPr="00D623CC">
              <w:t>2.1. Соглашение о предоставлении из бюджета сельсовета местному бюджету межбюджетного трансферта, не предусмотренного пунктом 1.7 графы 1 Перечня документов-оснований, в форме субсидии, субвенции, иного межбюджетного трансферта (далее - соглашение о предоставлении межбюджетного трансферта)</w:t>
            </w:r>
          </w:p>
        </w:tc>
        <w:tc>
          <w:tcPr>
            <w:tcW w:w="2500" w:type="pct"/>
          </w:tcPr>
          <w:p w:rsidR="00F43230" w:rsidRPr="00D623CC" w:rsidRDefault="00F43230" w:rsidP="00F71A22">
            <w:pPr>
              <w:pStyle w:val="ConsPlusNormal"/>
              <w:jc w:val="both"/>
            </w:pPr>
            <w:r w:rsidRPr="00D623CC">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сельсовета, источником финансового обеспечения которых являются межбюджетные трансферты</w:t>
            </w:r>
          </w:p>
        </w:tc>
      </w:tr>
      <w:tr w:rsidR="00F43230" w:rsidRPr="00D623CC" w:rsidTr="00B447E0">
        <w:trPr>
          <w:trHeight w:val="1531"/>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rPr>
                <w:strike/>
              </w:rPr>
            </w:pPr>
            <w:r w:rsidRPr="00D623CC">
              <w:t>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соглашения о предоставлении межбюджетного трансферта</w:t>
            </w:r>
          </w:p>
        </w:tc>
      </w:tr>
      <w:tr w:rsidR="00F43230" w:rsidRPr="00D623CC" w:rsidTr="00B447E0">
        <w:tc>
          <w:tcPr>
            <w:tcW w:w="2500" w:type="pct"/>
            <w:vMerge w:val="restart"/>
          </w:tcPr>
          <w:p w:rsidR="00F43230" w:rsidRPr="00D623CC" w:rsidRDefault="00F43230" w:rsidP="00F71A22">
            <w:pPr>
              <w:pStyle w:val="ConsPlusNormal"/>
              <w:jc w:val="both"/>
            </w:pPr>
            <w:bookmarkStart w:id="39" w:name="P443"/>
            <w:bookmarkStart w:id="40" w:name="P447"/>
            <w:bookmarkEnd w:id="39"/>
            <w:bookmarkEnd w:id="40"/>
            <w:r w:rsidRPr="00D623CC">
              <w:t>2.2. Нормативный правовой акт, предусматривающий предоставление из бюджета сельсовета местному бюджету межбюджетного трансферта, не предусмотренного пунктом 1.8 графы 1 Перечня документов-оснований, 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2500" w:type="pct"/>
          </w:tcPr>
          <w:p w:rsidR="00F43230" w:rsidRPr="00D623CC" w:rsidRDefault="00F43230" w:rsidP="00F71A22">
            <w:pPr>
              <w:pStyle w:val="ConsPlusNormal"/>
              <w:jc w:val="both"/>
            </w:pPr>
            <w:r w:rsidRPr="00D623CC">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сельсовета (местного бюджета), источником финансового обеспечения которых являются межбюджетные трансферты</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нормативного правового акта о предоставлении межбюджетного трансферта, имеющего целевое назначение</w:t>
            </w:r>
          </w:p>
        </w:tc>
      </w:tr>
      <w:tr w:rsidR="00F43230" w:rsidRPr="00D623CC" w:rsidTr="00B447E0">
        <w:tc>
          <w:tcPr>
            <w:tcW w:w="2500" w:type="pct"/>
            <w:vMerge w:val="restart"/>
          </w:tcPr>
          <w:p w:rsidR="00F43230" w:rsidRPr="00D623CC" w:rsidRDefault="00F43230" w:rsidP="00F71A22">
            <w:pPr>
              <w:pStyle w:val="ConsPlusNormal"/>
              <w:jc w:val="both"/>
            </w:pPr>
            <w:bookmarkStart w:id="41" w:name="P450"/>
            <w:bookmarkStart w:id="42" w:name="P483"/>
            <w:bookmarkEnd w:id="41"/>
            <w:bookmarkEnd w:id="42"/>
            <w:r w:rsidRPr="00D623CC">
              <w:t>2.3. Договор на оказание услуг, выполнение работ, заключенный получателем средств бюджета сельсовета с физическим лицом, не являющимся индивидуальным предпринимателем</w:t>
            </w:r>
          </w:p>
        </w:tc>
        <w:tc>
          <w:tcPr>
            <w:tcW w:w="2500" w:type="pct"/>
          </w:tcPr>
          <w:p w:rsidR="00F43230" w:rsidRPr="00D623CC" w:rsidRDefault="00F43230" w:rsidP="00F71A22">
            <w:pPr>
              <w:pStyle w:val="ConsPlusNormal"/>
              <w:jc w:val="both"/>
            </w:pPr>
            <w:r w:rsidRPr="00D623CC">
              <w:t>Акт выполненных работ</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Акт об оказании услуг</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Акт приема-передачи</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Иной документ подтверждающий возникновение денежного обязательства по бюджетному обязательству получателя средств бюджета сельсовета, возникшему на основании договора гражданско-правового характера</w:t>
            </w:r>
          </w:p>
        </w:tc>
      </w:tr>
      <w:tr w:rsidR="00F43230" w:rsidRPr="00D623CC" w:rsidTr="00B447E0">
        <w:tc>
          <w:tcPr>
            <w:tcW w:w="2500" w:type="pct"/>
            <w:vMerge w:val="restart"/>
          </w:tcPr>
          <w:p w:rsidR="00F43230" w:rsidRPr="00D623CC" w:rsidRDefault="00F43230" w:rsidP="00F71A22">
            <w:pPr>
              <w:pStyle w:val="ConsPlusNormal"/>
              <w:jc w:val="both"/>
            </w:pPr>
            <w:r w:rsidRPr="00D623CC">
              <w:t>2.4. 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c>
          <w:tcPr>
            <w:tcW w:w="2500" w:type="pct"/>
          </w:tcPr>
          <w:p w:rsidR="00F43230" w:rsidRPr="00D623CC" w:rsidRDefault="00F43230" w:rsidP="00F71A22">
            <w:pPr>
              <w:pStyle w:val="ConsPlusNormal"/>
              <w:jc w:val="both"/>
            </w:pPr>
            <w:r w:rsidRPr="00D623CC">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Иной документ, подтверждающий возникновение денежного обязательства по бюджетному обязательству получателя средств бюджета сельсовета</w:t>
            </w:r>
          </w:p>
        </w:tc>
      </w:tr>
      <w:tr w:rsidR="00F43230" w:rsidRPr="00D623CC" w:rsidTr="00B447E0">
        <w:tc>
          <w:tcPr>
            <w:tcW w:w="2500" w:type="pct"/>
            <w:vMerge w:val="restart"/>
          </w:tcPr>
          <w:p w:rsidR="00F43230" w:rsidRPr="00D623CC" w:rsidRDefault="00F43230" w:rsidP="00F71A22">
            <w:pPr>
              <w:pStyle w:val="ConsPlusNormal"/>
              <w:jc w:val="both"/>
            </w:pPr>
            <w:bookmarkStart w:id="43" w:name="P490"/>
            <w:bookmarkEnd w:id="43"/>
            <w:r w:rsidRPr="00D623CC">
              <w:t>2.5.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сельсовета в Управление не направлены информация и документы по указанному договору для их включения в реестр контрактов</w:t>
            </w:r>
          </w:p>
        </w:tc>
        <w:tc>
          <w:tcPr>
            <w:tcW w:w="2500" w:type="pct"/>
          </w:tcPr>
          <w:p w:rsidR="00F43230" w:rsidRPr="00D623CC" w:rsidRDefault="00F43230" w:rsidP="00F71A22">
            <w:pPr>
              <w:pStyle w:val="ConsPlusNormal"/>
              <w:jc w:val="both"/>
            </w:pPr>
            <w:r w:rsidRPr="00D623CC">
              <w:t>Акт выполненных работ</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Акт об оказании услуг</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Акт приема-передачи</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Иной документ, подтверждающий возникновение денежного обязательства по бюджетному обязательству получателя средств бюджета сельсовета</w:t>
            </w:r>
          </w:p>
        </w:tc>
      </w:tr>
      <w:tr w:rsidR="00F43230" w:rsidRPr="00D623CC" w:rsidTr="00B447E0">
        <w:tc>
          <w:tcPr>
            <w:tcW w:w="2500" w:type="pct"/>
            <w:vMerge w:val="restart"/>
          </w:tcPr>
          <w:p w:rsidR="00F43230" w:rsidRPr="00D623CC" w:rsidRDefault="00F43230" w:rsidP="00F71A22">
            <w:pPr>
              <w:pStyle w:val="ConsPlusNormal"/>
              <w:jc w:val="both"/>
            </w:pPr>
            <w:r w:rsidRPr="00D623CC">
              <w:t xml:space="preserve">2.6. Заявление на выдачу денежных средств под отчет, авансовый отчет, отчет о расходах подотчетного лица </w:t>
            </w:r>
          </w:p>
        </w:tc>
        <w:tc>
          <w:tcPr>
            <w:tcW w:w="2500" w:type="pct"/>
          </w:tcPr>
          <w:p w:rsidR="00F43230" w:rsidRPr="00D623CC" w:rsidRDefault="00F43230" w:rsidP="00F71A22">
            <w:pPr>
              <w:pStyle w:val="ConsPlusNormal"/>
              <w:jc w:val="both"/>
            </w:pPr>
            <w:r w:rsidRPr="00D623CC">
              <w:t>Заявление на выдачу денежных средств под отчет</w:t>
            </w:r>
          </w:p>
        </w:tc>
      </w:tr>
      <w:tr w:rsidR="00F43230" w:rsidRPr="00D623CC" w:rsidTr="00B447E0">
        <w:trPr>
          <w:trHeight w:val="203"/>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Авансовый отчет (ф. 0504505)</w:t>
            </w:r>
          </w:p>
        </w:tc>
      </w:tr>
      <w:tr w:rsidR="00F43230" w:rsidRPr="00D623CC" w:rsidTr="00B447E0">
        <w:trPr>
          <w:trHeight w:val="135"/>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Отчет о расходах подотчетного лица (ф. 0504520)</w:t>
            </w:r>
          </w:p>
        </w:tc>
      </w:tr>
      <w:tr w:rsidR="00F43230" w:rsidRPr="00D623CC" w:rsidTr="00B447E0">
        <w:tblPrEx>
          <w:tblBorders>
            <w:insideH w:val="none" w:sz="0" w:space="0" w:color="auto"/>
          </w:tblBorders>
        </w:tblPrEx>
        <w:tc>
          <w:tcPr>
            <w:tcW w:w="2500" w:type="pct"/>
            <w:vMerge/>
          </w:tcPr>
          <w:p w:rsidR="00F43230" w:rsidRPr="00D623CC" w:rsidRDefault="00F43230" w:rsidP="00F71A22">
            <w:pPr>
              <w:pStyle w:val="ConsPlusNormal"/>
            </w:pPr>
          </w:p>
        </w:tc>
        <w:tc>
          <w:tcPr>
            <w:tcW w:w="2500" w:type="pct"/>
            <w:tcBorders>
              <w:bottom w:val="single" w:sz="4" w:space="0" w:color="auto"/>
            </w:tcBorders>
          </w:tcPr>
          <w:p w:rsidR="00F43230" w:rsidRPr="00D623CC" w:rsidRDefault="00F43230" w:rsidP="00F71A22">
            <w:pPr>
              <w:pStyle w:val="ConsPlusNormal"/>
              <w:jc w:val="both"/>
            </w:pPr>
            <w:r w:rsidRPr="00D623CC">
              <w:t>Правовой акт</w:t>
            </w:r>
          </w:p>
        </w:tc>
      </w:tr>
      <w:tr w:rsidR="00F43230" w:rsidRPr="00D623CC" w:rsidTr="00B447E0">
        <w:tblPrEx>
          <w:tblBorders>
            <w:insideH w:val="none" w:sz="0" w:space="0" w:color="auto"/>
          </w:tblBorders>
        </w:tblPrEx>
        <w:tc>
          <w:tcPr>
            <w:tcW w:w="2500" w:type="pct"/>
            <w:vMerge/>
          </w:tcPr>
          <w:p w:rsidR="00F43230" w:rsidRPr="00D623CC" w:rsidRDefault="00F43230" w:rsidP="00F71A22">
            <w:pPr>
              <w:pStyle w:val="ConsPlusNormal"/>
              <w:jc w:val="both"/>
            </w:pPr>
          </w:p>
        </w:tc>
        <w:tc>
          <w:tcPr>
            <w:tcW w:w="2500" w:type="pct"/>
            <w:tcBorders>
              <w:top w:val="single" w:sz="4" w:space="0" w:color="auto"/>
            </w:tcBorders>
          </w:tcPr>
          <w:p w:rsidR="00F43230" w:rsidRPr="00D623CC" w:rsidRDefault="00F43230" w:rsidP="00F71A22">
            <w:pPr>
              <w:pStyle w:val="ConsPlusNormal"/>
              <w:jc w:val="both"/>
            </w:pPr>
            <w:r w:rsidRPr="00D623CC">
              <w:t>Приказ о направлении в командировку, с прилагаемым расчетом командировочных сумм, либо иной документ</w:t>
            </w:r>
          </w:p>
        </w:tc>
      </w:tr>
      <w:tr w:rsidR="00F43230" w:rsidRPr="00D623CC" w:rsidTr="00B447E0">
        <w:tc>
          <w:tcPr>
            <w:tcW w:w="2500" w:type="pct"/>
            <w:vMerge w:val="restart"/>
          </w:tcPr>
          <w:p w:rsidR="00F43230" w:rsidRPr="00D623CC" w:rsidRDefault="00F43230" w:rsidP="00F71A22">
            <w:pPr>
              <w:pStyle w:val="ConsPlusNormal"/>
              <w:jc w:val="both"/>
            </w:pPr>
            <w:r w:rsidRPr="00D623CC">
              <w:t>2.7. Договор о целевом обучении по образовательной программе высшего образования и (или) приказ об осуществлении выплат в соответствии с договором о целевом обучении по образовательной программе высшего образования</w:t>
            </w:r>
          </w:p>
        </w:tc>
        <w:tc>
          <w:tcPr>
            <w:tcW w:w="2500" w:type="pct"/>
          </w:tcPr>
          <w:p w:rsidR="00F43230" w:rsidRPr="00D623CC" w:rsidRDefault="00F43230" w:rsidP="00F71A22">
            <w:pPr>
              <w:pStyle w:val="ConsPlusNormal"/>
              <w:jc w:val="both"/>
            </w:pPr>
            <w:r w:rsidRPr="00D623CC">
              <w:t>Договор о целевом обучении по образовательной программе высшего образования</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Приказ об осуществлении выплат в соответствии с договором о целевом обучении по образовательной программе высшего образования</w:t>
            </w:r>
          </w:p>
        </w:tc>
      </w:tr>
      <w:tr w:rsidR="00F43230" w:rsidRPr="00D623CC" w:rsidTr="00B447E0">
        <w:tc>
          <w:tcPr>
            <w:tcW w:w="2500" w:type="pct"/>
            <w:vMerge w:val="restart"/>
          </w:tcPr>
          <w:p w:rsidR="00F43230" w:rsidRPr="00D623CC" w:rsidRDefault="00F43230" w:rsidP="00F71A22">
            <w:pPr>
              <w:pStyle w:val="ConsPlusNormal"/>
              <w:jc w:val="both"/>
            </w:pPr>
            <w:r w:rsidRPr="00D623CC">
              <w:t>2.8.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tc>
        <w:tc>
          <w:tcPr>
            <w:tcW w:w="2500" w:type="pct"/>
          </w:tcPr>
          <w:p w:rsidR="00F43230" w:rsidRPr="00D623CC" w:rsidRDefault="00F43230" w:rsidP="00F71A22">
            <w:pPr>
              <w:pStyle w:val="ConsPlusNormal"/>
              <w:jc w:val="both"/>
            </w:pPr>
            <w:r w:rsidRPr="00D623CC">
              <w:t>Записка-расчет об исчислении среднего заработка при предоставлении отпуска, увольнении и других случаях (ф. 0504425)</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Расчетно-платежная ведомость (ф. 0504401)</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Расчетная ведомость (ф. 0504402)</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Иной документ, подтверждающий возникновение денежного обязательства по бюджетному обязательству получателя средств бюджета сельсовета,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F43230" w:rsidRPr="00D623CC" w:rsidTr="00B447E0">
        <w:tc>
          <w:tcPr>
            <w:tcW w:w="2500" w:type="pct"/>
          </w:tcPr>
          <w:p w:rsidR="00F43230" w:rsidRPr="00D623CC" w:rsidRDefault="00F43230" w:rsidP="00F71A22">
            <w:pPr>
              <w:pStyle w:val="ConsPlusNormal"/>
              <w:jc w:val="both"/>
            </w:pPr>
            <w:r w:rsidRPr="00D623CC">
              <w:t>2.9. Закон, иной нормативный правовой акт, в соответствии с которым возникают публичные нормативные обязательства</w:t>
            </w:r>
          </w:p>
        </w:tc>
        <w:tc>
          <w:tcPr>
            <w:tcW w:w="2500" w:type="pct"/>
          </w:tcPr>
          <w:p w:rsidR="00F43230" w:rsidRPr="00D623CC" w:rsidRDefault="00F43230" w:rsidP="00F71A22">
            <w:pPr>
              <w:pStyle w:val="ConsPlusNormal"/>
              <w:jc w:val="both"/>
            </w:pPr>
            <w:r w:rsidRPr="00D623CC">
              <w:t>Закон, иной нормативный правовой акт, в соответствии с которым возникают публичные нормативные обязательства</w:t>
            </w:r>
          </w:p>
        </w:tc>
      </w:tr>
      <w:tr w:rsidR="00F43230" w:rsidRPr="00D623CC" w:rsidTr="00B447E0">
        <w:tc>
          <w:tcPr>
            <w:tcW w:w="2500" w:type="pct"/>
          </w:tcPr>
          <w:p w:rsidR="00F43230" w:rsidRPr="00D623CC" w:rsidRDefault="00F43230" w:rsidP="00F71A22">
            <w:pPr>
              <w:pStyle w:val="ConsPlusNormal"/>
              <w:jc w:val="both"/>
            </w:pPr>
            <w:r w:rsidRPr="00D623CC">
              <w:t>2.10. Закон, иной правовой акт, в соответствии с которым физическим лицам предоставляются социальные выплаты непубличного характера</w:t>
            </w:r>
          </w:p>
        </w:tc>
        <w:tc>
          <w:tcPr>
            <w:tcW w:w="2500" w:type="pct"/>
          </w:tcPr>
          <w:p w:rsidR="00F43230" w:rsidRPr="00D623CC" w:rsidRDefault="00F43230" w:rsidP="00F71A22">
            <w:pPr>
              <w:pStyle w:val="ConsPlusNormal"/>
              <w:jc w:val="both"/>
            </w:pPr>
            <w:r w:rsidRPr="00D623CC">
              <w:t>Закон, иной правовой акт, в соответствии с которым физическим лицам предоставляются социальные выплаты непубличного характера</w:t>
            </w:r>
          </w:p>
        </w:tc>
      </w:tr>
      <w:tr w:rsidR="00F43230" w:rsidRPr="00D623CC" w:rsidTr="00B447E0">
        <w:trPr>
          <w:trHeight w:val="676"/>
        </w:trPr>
        <w:tc>
          <w:tcPr>
            <w:tcW w:w="2500" w:type="pct"/>
          </w:tcPr>
          <w:p w:rsidR="00F43230" w:rsidRPr="00D623CC" w:rsidRDefault="00F43230" w:rsidP="00F71A22">
            <w:pPr>
              <w:pStyle w:val="ConsPlusNormal"/>
              <w:jc w:val="both"/>
            </w:pPr>
            <w:bookmarkStart w:id="44" w:name="P512"/>
            <w:bookmarkEnd w:id="44"/>
            <w:r w:rsidRPr="00D623CC">
              <w:t>2.11. Документ, в соответствии с которым возникают бюджетные обязательства по платежам в бюджет</w:t>
            </w:r>
          </w:p>
        </w:tc>
        <w:tc>
          <w:tcPr>
            <w:tcW w:w="2500" w:type="pct"/>
          </w:tcPr>
          <w:p w:rsidR="00F43230" w:rsidRPr="00D623CC" w:rsidRDefault="00F43230" w:rsidP="00F71A22">
            <w:pPr>
              <w:pStyle w:val="ConsPlusNormal"/>
              <w:jc w:val="both"/>
            </w:pPr>
            <w:r w:rsidRPr="00D623CC">
              <w:t>Документ, в соответствии с которым возникают денежные обязательства по платежам в бюджет</w:t>
            </w:r>
          </w:p>
        </w:tc>
      </w:tr>
      <w:tr w:rsidR="00F43230" w:rsidRPr="00D623CC" w:rsidTr="00B447E0">
        <w:tc>
          <w:tcPr>
            <w:tcW w:w="2500" w:type="pct"/>
          </w:tcPr>
          <w:p w:rsidR="00F43230" w:rsidRPr="00D623CC" w:rsidRDefault="00F43230" w:rsidP="00F71A22">
            <w:pPr>
              <w:pStyle w:val="ConsPlusNormal"/>
              <w:jc w:val="both"/>
            </w:pPr>
            <w:bookmarkStart w:id="45" w:name="P514"/>
            <w:bookmarkEnd w:id="45"/>
            <w:r w:rsidRPr="00D623CC">
              <w:t xml:space="preserve">2.12. Исполнительный документ, исполнение которого осуществляется в соответствии с </w:t>
            </w:r>
            <w:hyperlink r:id="rId35">
              <w:r w:rsidRPr="00D623CC">
                <w:t>пунктом 3 статьи 242.2</w:t>
              </w:r>
            </w:hyperlink>
            <w:r w:rsidRPr="00D623CC">
              <w:t xml:space="preserve"> Бюджетного кодекса Российской Федерации</w:t>
            </w:r>
          </w:p>
        </w:tc>
        <w:tc>
          <w:tcPr>
            <w:tcW w:w="2500" w:type="pct"/>
          </w:tcPr>
          <w:p w:rsidR="00F43230" w:rsidRPr="00D623CC" w:rsidRDefault="00F43230" w:rsidP="00F71A22">
            <w:pPr>
              <w:pStyle w:val="ConsPlusNormal"/>
              <w:jc w:val="both"/>
            </w:pPr>
            <w:r w:rsidRPr="00D623CC">
              <w:t xml:space="preserve">Исполнительный документ, исполнение которого осуществляется в соответствии с </w:t>
            </w:r>
            <w:hyperlink r:id="rId36">
              <w:r w:rsidRPr="00D623CC">
                <w:t>пунктом 3 статьи 242.2</w:t>
              </w:r>
            </w:hyperlink>
            <w:r w:rsidRPr="00D623CC">
              <w:t xml:space="preserve"> Бюджетного кодекса Российской Федерации</w:t>
            </w:r>
          </w:p>
        </w:tc>
      </w:tr>
      <w:tr w:rsidR="00F43230" w:rsidRPr="00D623CC" w:rsidTr="00B447E0">
        <w:trPr>
          <w:trHeight w:val="270"/>
        </w:trPr>
        <w:tc>
          <w:tcPr>
            <w:tcW w:w="2500" w:type="pct"/>
            <w:vMerge w:val="restart"/>
          </w:tcPr>
          <w:p w:rsidR="00F43230" w:rsidRPr="00D623CC" w:rsidRDefault="00F43230" w:rsidP="00F71A22">
            <w:pPr>
              <w:pStyle w:val="ConsPlusNormal"/>
              <w:jc w:val="both"/>
            </w:pPr>
            <w:bookmarkStart w:id="46" w:name="P527"/>
            <w:bookmarkEnd w:id="46"/>
            <w:r w:rsidRPr="00D623CC">
              <w:t>3. Документ, не определенный пунктами 1 - 2 графы 1 Перечня документов-оснований, в соответствии с которым возникает бюджетное обязательство получателя средств бюджета сельсовета</w:t>
            </w:r>
          </w:p>
        </w:tc>
        <w:tc>
          <w:tcPr>
            <w:tcW w:w="2500" w:type="pct"/>
          </w:tcPr>
          <w:p w:rsidR="00F43230" w:rsidRPr="00D623CC" w:rsidRDefault="00F43230" w:rsidP="00F71A22">
            <w:pPr>
              <w:pStyle w:val="ConsPlusNormal"/>
              <w:jc w:val="both"/>
            </w:pPr>
            <w:r w:rsidRPr="00D623CC">
              <w:t>Акт выполненных работ</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Акт приема-передачи</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Акт сверки взаимных расчетов</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Заявление физического лица</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Решение суда о расторжении государственного контракта (договора)</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Квитанция</w:t>
            </w:r>
          </w:p>
        </w:tc>
      </w:tr>
      <w:tr w:rsidR="00F43230" w:rsidRPr="00D623CC" w:rsidTr="00B447E0">
        <w:trPr>
          <w:trHeight w:val="170"/>
        </w:trPr>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rPr>
                <w:strike/>
              </w:rPr>
            </w:pPr>
            <w:r w:rsidRPr="00D623CC">
              <w:t>Служебная записка</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Справка-расчет</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Счет</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Счет-фактура</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Товарная накладная (унифицированная форма № ТОРГ-12) (ф. 0330212)</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Универсальный передаточный документ</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Чек</w:t>
            </w:r>
          </w:p>
        </w:tc>
      </w:tr>
      <w:tr w:rsidR="00F43230" w:rsidRPr="00D623CC" w:rsidTr="00B447E0">
        <w:tc>
          <w:tcPr>
            <w:tcW w:w="2500" w:type="pct"/>
            <w:vMerge/>
          </w:tcPr>
          <w:p w:rsidR="00F43230" w:rsidRPr="00D623CC" w:rsidRDefault="00F43230" w:rsidP="00F71A22">
            <w:pPr>
              <w:pStyle w:val="ConsPlusNormal"/>
            </w:pPr>
          </w:p>
        </w:tc>
        <w:tc>
          <w:tcPr>
            <w:tcW w:w="2500" w:type="pct"/>
          </w:tcPr>
          <w:p w:rsidR="00F43230" w:rsidRPr="00D623CC" w:rsidRDefault="00F43230" w:rsidP="00F71A22">
            <w:pPr>
              <w:pStyle w:val="ConsPlusNormal"/>
              <w:jc w:val="both"/>
            </w:pPr>
            <w:r w:rsidRPr="00D623CC">
              <w:t>Иной документ, подтверждающий возникновение денежного обязательства по бюджетному обязательству получателя средств бюджета сельсовета</w:t>
            </w:r>
          </w:p>
        </w:tc>
      </w:tr>
    </w:tbl>
    <w:p w:rsidR="00F43230" w:rsidRPr="00D623CC" w:rsidRDefault="00F43230" w:rsidP="00D623CC">
      <w:pPr>
        <w:pStyle w:val="ConsPlusNormal"/>
        <w:jc w:val="both"/>
      </w:pPr>
    </w:p>
    <w:sectPr w:rsidR="00F43230" w:rsidRPr="00D623CC" w:rsidSect="003A079C">
      <w:footerReference w:type="even" r:id="rId37"/>
      <w:footerReference w:type="default" r:id="rId38"/>
      <w:pgSz w:w="11906" w:h="16838"/>
      <w:pgMar w:top="709" w:right="746" w:bottom="1134" w:left="1276"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230" w:rsidRDefault="00F43230">
      <w:r>
        <w:separator/>
      </w:r>
    </w:p>
  </w:endnote>
  <w:endnote w:type="continuationSeparator" w:id="1">
    <w:p w:rsidR="00F43230" w:rsidRDefault="00F43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30" w:rsidRDefault="00F43230" w:rsidP="003D7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3230" w:rsidRDefault="00F432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30" w:rsidRDefault="00F43230" w:rsidP="003D7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43230" w:rsidRDefault="00F43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230" w:rsidRDefault="00F43230">
      <w:r>
        <w:separator/>
      </w:r>
    </w:p>
  </w:footnote>
  <w:footnote w:type="continuationSeparator" w:id="1">
    <w:p w:rsidR="00F43230" w:rsidRDefault="00F432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8B8"/>
    <w:multiLevelType w:val="hybridMultilevel"/>
    <w:tmpl w:val="BC64E982"/>
    <w:lvl w:ilvl="0" w:tplc="91ECB7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9A53301"/>
    <w:multiLevelType w:val="hybridMultilevel"/>
    <w:tmpl w:val="867CD3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9D5E72"/>
    <w:multiLevelType w:val="hybridMultilevel"/>
    <w:tmpl w:val="983A8CA4"/>
    <w:lvl w:ilvl="0" w:tplc="1F508B4E">
      <w:start w:val="1"/>
      <w:numFmt w:val="decimal"/>
      <w:lvlText w:val="%1."/>
      <w:lvlJc w:val="left"/>
      <w:pPr>
        <w:ind w:left="1998"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B72462A"/>
    <w:multiLevelType w:val="hybridMultilevel"/>
    <w:tmpl w:val="11E6EB30"/>
    <w:lvl w:ilvl="0" w:tplc="58589784">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DA58CE"/>
    <w:multiLevelType w:val="multilevel"/>
    <w:tmpl w:val="A4909D42"/>
    <w:lvl w:ilvl="0">
      <w:start w:val="10"/>
      <w:numFmt w:val="decimal"/>
      <w:lvlText w:val="%1"/>
      <w:lvlJc w:val="left"/>
      <w:pPr>
        <w:tabs>
          <w:tab w:val="num" w:pos="9045"/>
        </w:tabs>
        <w:ind w:left="9045" w:hanging="9045"/>
      </w:pPr>
      <w:rPr>
        <w:rFonts w:cs="Times New Roman" w:hint="default"/>
      </w:rPr>
    </w:lvl>
    <w:lvl w:ilvl="1">
      <w:start w:val="7"/>
      <w:numFmt w:val="decimalZero"/>
      <w:lvlText w:val="%1.%2"/>
      <w:lvlJc w:val="left"/>
      <w:pPr>
        <w:tabs>
          <w:tab w:val="num" w:pos="9045"/>
        </w:tabs>
        <w:ind w:left="9045" w:hanging="9045"/>
      </w:pPr>
      <w:rPr>
        <w:rFonts w:cs="Times New Roman" w:hint="default"/>
      </w:rPr>
    </w:lvl>
    <w:lvl w:ilvl="2">
      <w:start w:val="2023"/>
      <w:numFmt w:val="decimal"/>
      <w:lvlText w:val="%1.%2.%3"/>
      <w:lvlJc w:val="left"/>
      <w:pPr>
        <w:tabs>
          <w:tab w:val="num" w:pos="9045"/>
        </w:tabs>
        <w:ind w:left="9045" w:hanging="9045"/>
      </w:pPr>
      <w:rPr>
        <w:rFonts w:cs="Times New Roman" w:hint="default"/>
      </w:rPr>
    </w:lvl>
    <w:lvl w:ilvl="3">
      <w:start w:val="1"/>
      <w:numFmt w:val="decimal"/>
      <w:lvlText w:val="%1.%2.%3.%4"/>
      <w:lvlJc w:val="left"/>
      <w:pPr>
        <w:tabs>
          <w:tab w:val="num" w:pos="9045"/>
        </w:tabs>
        <w:ind w:left="9045" w:hanging="9045"/>
      </w:pPr>
      <w:rPr>
        <w:rFonts w:cs="Times New Roman" w:hint="default"/>
      </w:rPr>
    </w:lvl>
    <w:lvl w:ilvl="4">
      <w:start w:val="1"/>
      <w:numFmt w:val="decimal"/>
      <w:lvlText w:val="%1.%2.%3.%4.%5"/>
      <w:lvlJc w:val="left"/>
      <w:pPr>
        <w:tabs>
          <w:tab w:val="num" w:pos="9045"/>
        </w:tabs>
        <w:ind w:left="9045" w:hanging="9045"/>
      </w:pPr>
      <w:rPr>
        <w:rFonts w:cs="Times New Roman" w:hint="default"/>
      </w:rPr>
    </w:lvl>
    <w:lvl w:ilvl="5">
      <w:start w:val="1"/>
      <w:numFmt w:val="decimal"/>
      <w:lvlText w:val="%1.%2.%3.%4.%5.%6"/>
      <w:lvlJc w:val="left"/>
      <w:pPr>
        <w:tabs>
          <w:tab w:val="num" w:pos="9045"/>
        </w:tabs>
        <w:ind w:left="9045" w:hanging="9045"/>
      </w:pPr>
      <w:rPr>
        <w:rFonts w:cs="Times New Roman" w:hint="default"/>
      </w:rPr>
    </w:lvl>
    <w:lvl w:ilvl="6">
      <w:start w:val="1"/>
      <w:numFmt w:val="decimal"/>
      <w:lvlText w:val="%1.%2.%3.%4.%5.%6.%7"/>
      <w:lvlJc w:val="left"/>
      <w:pPr>
        <w:tabs>
          <w:tab w:val="num" w:pos="9045"/>
        </w:tabs>
        <w:ind w:left="9045" w:hanging="9045"/>
      </w:pPr>
      <w:rPr>
        <w:rFonts w:cs="Times New Roman" w:hint="default"/>
      </w:rPr>
    </w:lvl>
    <w:lvl w:ilvl="7">
      <w:start w:val="1"/>
      <w:numFmt w:val="decimal"/>
      <w:lvlText w:val="%1.%2.%3.%4.%5.%6.%7.%8"/>
      <w:lvlJc w:val="left"/>
      <w:pPr>
        <w:tabs>
          <w:tab w:val="num" w:pos="9045"/>
        </w:tabs>
        <w:ind w:left="9045" w:hanging="9045"/>
      </w:pPr>
      <w:rPr>
        <w:rFonts w:cs="Times New Roman" w:hint="default"/>
      </w:rPr>
    </w:lvl>
    <w:lvl w:ilvl="8">
      <w:start w:val="1"/>
      <w:numFmt w:val="decimal"/>
      <w:lvlText w:val="%1.%2.%3.%4.%5.%6.%7.%8.%9"/>
      <w:lvlJc w:val="left"/>
      <w:pPr>
        <w:tabs>
          <w:tab w:val="num" w:pos="9045"/>
        </w:tabs>
        <w:ind w:left="9045" w:hanging="9045"/>
      </w:pPr>
      <w:rPr>
        <w:rFonts w:cs="Times New Roman" w:hint="default"/>
      </w:rPr>
    </w:lvl>
  </w:abstractNum>
  <w:abstractNum w:abstractNumId="5">
    <w:nsid w:val="11E82B69"/>
    <w:multiLevelType w:val="multilevel"/>
    <w:tmpl w:val="14D0ED5E"/>
    <w:lvl w:ilvl="0">
      <w:start w:val="1"/>
      <w:numFmt w:val="decimal"/>
      <w:lvlText w:val="%1"/>
      <w:lvlJc w:val="left"/>
      <w:pPr>
        <w:ind w:left="450" w:hanging="450"/>
      </w:pPr>
      <w:rPr>
        <w:rFonts w:cs="Times New Roman" w:hint="default"/>
      </w:rPr>
    </w:lvl>
    <w:lvl w:ilvl="1">
      <w:start w:val="1"/>
      <w:numFmt w:val="decimal"/>
      <w:lvlText w:val="%1.%2"/>
      <w:lvlJc w:val="left"/>
      <w:pPr>
        <w:ind w:left="1158" w:hanging="45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6">
    <w:nsid w:val="12D10152"/>
    <w:multiLevelType w:val="multilevel"/>
    <w:tmpl w:val="2E108F26"/>
    <w:lvl w:ilvl="0">
      <w:start w:val="1"/>
      <w:numFmt w:val="decimal"/>
      <w:lvlText w:val="%1."/>
      <w:lvlJc w:val="left"/>
      <w:pPr>
        <w:ind w:left="1069" w:hanging="360"/>
      </w:pPr>
      <w:rPr>
        <w:rFonts w:ascii="Times New Roman" w:eastAsia="Times New Roman" w:hAnsi="Times New Roman" w:cs="Times New Roman"/>
        <w:i w:val="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13886E4F"/>
    <w:multiLevelType w:val="multilevel"/>
    <w:tmpl w:val="2F8A3B50"/>
    <w:lvl w:ilvl="0">
      <w:start w:val="10"/>
      <w:numFmt w:val="decimal"/>
      <w:lvlText w:val="%1"/>
      <w:lvlJc w:val="left"/>
      <w:pPr>
        <w:tabs>
          <w:tab w:val="num" w:pos="1080"/>
        </w:tabs>
        <w:ind w:left="1080" w:hanging="1080"/>
      </w:pPr>
      <w:rPr>
        <w:rFonts w:cs="Times New Roman" w:hint="default"/>
      </w:rPr>
    </w:lvl>
    <w:lvl w:ilvl="1">
      <w:start w:val="7"/>
      <w:numFmt w:val="decimalZero"/>
      <w:lvlText w:val="%1.%2"/>
      <w:lvlJc w:val="left"/>
      <w:pPr>
        <w:tabs>
          <w:tab w:val="num" w:pos="1080"/>
        </w:tabs>
        <w:ind w:left="1080" w:hanging="1080"/>
      </w:pPr>
      <w:rPr>
        <w:rFonts w:cs="Times New Roman" w:hint="default"/>
      </w:rPr>
    </w:lvl>
    <w:lvl w:ilvl="2">
      <w:start w:val="2023"/>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3D57979"/>
    <w:multiLevelType w:val="hybridMultilevel"/>
    <w:tmpl w:val="0A52488C"/>
    <w:lvl w:ilvl="0" w:tplc="AF329F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B5C5C2D"/>
    <w:multiLevelType w:val="hybridMultilevel"/>
    <w:tmpl w:val="D47E8C04"/>
    <w:lvl w:ilvl="0" w:tplc="D30E75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C4E0111"/>
    <w:multiLevelType w:val="hybridMultilevel"/>
    <w:tmpl w:val="0D3622AC"/>
    <w:lvl w:ilvl="0" w:tplc="1FD238BA">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25097393"/>
    <w:multiLevelType w:val="hybridMultilevel"/>
    <w:tmpl w:val="829873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6665538"/>
    <w:multiLevelType w:val="multilevel"/>
    <w:tmpl w:val="0462894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9D50773"/>
    <w:multiLevelType w:val="multilevel"/>
    <w:tmpl w:val="A4909D42"/>
    <w:lvl w:ilvl="0">
      <w:start w:val="10"/>
      <w:numFmt w:val="decimal"/>
      <w:lvlText w:val="%1"/>
      <w:lvlJc w:val="left"/>
      <w:pPr>
        <w:tabs>
          <w:tab w:val="num" w:pos="9045"/>
        </w:tabs>
        <w:ind w:left="9045" w:hanging="9045"/>
      </w:pPr>
      <w:rPr>
        <w:rFonts w:cs="Times New Roman" w:hint="default"/>
      </w:rPr>
    </w:lvl>
    <w:lvl w:ilvl="1">
      <w:start w:val="7"/>
      <w:numFmt w:val="decimalZero"/>
      <w:lvlText w:val="%1.%2"/>
      <w:lvlJc w:val="left"/>
      <w:pPr>
        <w:tabs>
          <w:tab w:val="num" w:pos="9045"/>
        </w:tabs>
        <w:ind w:left="9045" w:hanging="9045"/>
      </w:pPr>
      <w:rPr>
        <w:rFonts w:cs="Times New Roman" w:hint="default"/>
      </w:rPr>
    </w:lvl>
    <w:lvl w:ilvl="2">
      <w:start w:val="2023"/>
      <w:numFmt w:val="decimal"/>
      <w:lvlText w:val="%1.%2.%3"/>
      <w:lvlJc w:val="left"/>
      <w:pPr>
        <w:tabs>
          <w:tab w:val="num" w:pos="9045"/>
        </w:tabs>
        <w:ind w:left="9045" w:hanging="9045"/>
      </w:pPr>
      <w:rPr>
        <w:rFonts w:cs="Times New Roman" w:hint="default"/>
      </w:rPr>
    </w:lvl>
    <w:lvl w:ilvl="3">
      <w:start w:val="1"/>
      <w:numFmt w:val="decimal"/>
      <w:lvlText w:val="%1.%2.%3.%4"/>
      <w:lvlJc w:val="left"/>
      <w:pPr>
        <w:tabs>
          <w:tab w:val="num" w:pos="9045"/>
        </w:tabs>
        <w:ind w:left="9045" w:hanging="9045"/>
      </w:pPr>
      <w:rPr>
        <w:rFonts w:cs="Times New Roman" w:hint="default"/>
      </w:rPr>
    </w:lvl>
    <w:lvl w:ilvl="4">
      <w:start w:val="1"/>
      <w:numFmt w:val="decimal"/>
      <w:lvlText w:val="%1.%2.%3.%4.%5"/>
      <w:lvlJc w:val="left"/>
      <w:pPr>
        <w:tabs>
          <w:tab w:val="num" w:pos="9045"/>
        </w:tabs>
        <w:ind w:left="9045" w:hanging="9045"/>
      </w:pPr>
      <w:rPr>
        <w:rFonts w:cs="Times New Roman" w:hint="default"/>
      </w:rPr>
    </w:lvl>
    <w:lvl w:ilvl="5">
      <w:start w:val="1"/>
      <w:numFmt w:val="decimal"/>
      <w:lvlText w:val="%1.%2.%3.%4.%5.%6"/>
      <w:lvlJc w:val="left"/>
      <w:pPr>
        <w:tabs>
          <w:tab w:val="num" w:pos="9045"/>
        </w:tabs>
        <w:ind w:left="9045" w:hanging="9045"/>
      </w:pPr>
      <w:rPr>
        <w:rFonts w:cs="Times New Roman" w:hint="default"/>
      </w:rPr>
    </w:lvl>
    <w:lvl w:ilvl="6">
      <w:start w:val="1"/>
      <w:numFmt w:val="decimal"/>
      <w:lvlText w:val="%1.%2.%3.%4.%5.%6.%7"/>
      <w:lvlJc w:val="left"/>
      <w:pPr>
        <w:tabs>
          <w:tab w:val="num" w:pos="9045"/>
        </w:tabs>
        <w:ind w:left="9045" w:hanging="9045"/>
      </w:pPr>
      <w:rPr>
        <w:rFonts w:cs="Times New Roman" w:hint="default"/>
      </w:rPr>
    </w:lvl>
    <w:lvl w:ilvl="7">
      <w:start w:val="1"/>
      <w:numFmt w:val="decimal"/>
      <w:lvlText w:val="%1.%2.%3.%4.%5.%6.%7.%8"/>
      <w:lvlJc w:val="left"/>
      <w:pPr>
        <w:tabs>
          <w:tab w:val="num" w:pos="9045"/>
        </w:tabs>
        <w:ind w:left="9045" w:hanging="9045"/>
      </w:pPr>
      <w:rPr>
        <w:rFonts w:cs="Times New Roman" w:hint="default"/>
      </w:rPr>
    </w:lvl>
    <w:lvl w:ilvl="8">
      <w:start w:val="1"/>
      <w:numFmt w:val="decimal"/>
      <w:lvlText w:val="%1.%2.%3.%4.%5.%6.%7.%8.%9"/>
      <w:lvlJc w:val="left"/>
      <w:pPr>
        <w:tabs>
          <w:tab w:val="num" w:pos="9045"/>
        </w:tabs>
        <w:ind w:left="9045" w:hanging="9045"/>
      </w:pPr>
      <w:rPr>
        <w:rFonts w:cs="Times New Roman" w:hint="default"/>
      </w:rPr>
    </w:lvl>
  </w:abstractNum>
  <w:abstractNum w:abstractNumId="14">
    <w:nsid w:val="3E3B2EDC"/>
    <w:multiLevelType w:val="hybridMultilevel"/>
    <w:tmpl w:val="12EA1DF2"/>
    <w:lvl w:ilvl="0" w:tplc="16FE812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1516F61"/>
    <w:multiLevelType w:val="multilevel"/>
    <w:tmpl w:val="E6C2452C"/>
    <w:lvl w:ilvl="0">
      <w:start w:val="27"/>
      <w:numFmt w:val="decimal"/>
      <w:lvlText w:val="%1"/>
      <w:lvlJc w:val="left"/>
      <w:pPr>
        <w:tabs>
          <w:tab w:val="num" w:pos="1275"/>
        </w:tabs>
        <w:ind w:left="1275" w:hanging="1275"/>
      </w:pPr>
      <w:rPr>
        <w:rFonts w:cs="Times New Roman" w:hint="default"/>
      </w:rPr>
    </w:lvl>
    <w:lvl w:ilvl="1">
      <w:start w:val="12"/>
      <w:numFmt w:val="decimal"/>
      <w:lvlText w:val="%1.%2"/>
      <w:lvlJc w:val="left"/>
      <w:pPr>
        <w:tabs>
          <w:tab w:val="num" w:pos="1365"/>
        </w:tabs>
        <w:ind w:left="1365" w:hanging="1275"/>
      </w:pPr>
      <w:rPr>
        <w:rFonts w:cs="Times New Roman" w:hint="default"/>
      </w:rPr>
    </w:lvl>
    <w:lvl w:ilvl="2">
      <w:start w:val="2023"/>
      <w:numFmt w:val="decimal"/>
      <w:lvlText w:val="%1.%2.%3"/>
      <w:lvlJc w:val="left"/>
      <w:pPr>
        <w:tabs>
          <w:tab w:val="num" w:pos="1455"/>
        </w:tabs>
        <w:ind w:left="1455" w:hanging="1275"/>
      </w:pPr>
      <w:rPr>
        <w:rFonts w:cs="Times New Roman" w:hint="default"/>
      </w:rPr>
    </w:lvl>
    <w:lvl w:ilvl="3">
      <w:start w:val="1"/>
      <w:numFmt w:val="decimal"/>
      <w:lvlText w:val="%1.%2.%3.%4"/>
      <w:lvlJc w:val="left"/>
      <w:pPr>
        <w:tabs>
          <w:tab w:val="num" w:pos="1545"/>
        </w:tabs>
        <w:ind w:left="1545" w:hanging="1275"/>
      </w:pPr>
      <w:rPr>
        <w:rFonts w:cs="Times New Roman" w:hint="default"/>
      </w:rPr>
    </w:lvl>
    <w:lvl w:ilvl="4">
      <w:start w:val="1"/>
      <w:numFmt w:val="decimal"/>
      <w:lvlText w:val="%1.%2.%3.%4.%5"/>
      <w:lvlJc w:val="left"/>
      <w:pPr>
        <w:tabs>
          <w:tab w:val="num" w:pos="1635"/>
        </w:tabs>
        <w:ind w:left="1635" w:hanging="1275"/>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16">
    <w:nsid w:val="4D5C751D"/>
    <w:multiLevelType w:val="hybridMultilevel"/>
    <w:tmpl w:val="3F74BA64"/>
    <w:lvl w:ilvl="0" w:tplc="1FD238BA">
      <w:start w:val="1"/>
      <w:numFmt w:val="bullet"/>
      <w:lvlText w:val=""/>
      <w:lvlJc w:val="left"/>
      <w:pPr>
        <w:ind w:left="41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A8732B"/>
    <w:multiLevelType w:val="hybridMultilevel"/>
    <w:tmpl w:val="89A6288C"/>
    <w:lvl w:ilvl="0" w:tplc="4A3A0328">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59914B88"/>
    <w:multiLevelType w:val="hybridMultilevel"/>
    <w:tmpl w:val="B4EC4874"/>
    <w:lvl w:ilvl="0" w:tplc="197AAB2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5CAE3B7E"/>
    <w:multiLevelType w:val="hybridMultilevel"/>
    <w:tmpl w:val="BE3A5D9C"/>
    <w:lvl w:ilvl="0" w:tplc="0A42EAA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5F05169B"/>
    <w:multiLevelType w:val="multilevel"/>
    <w:tmpl w:val="D806E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F883EE0"/>
    <w:multiLevelType w:val="hybridMultilevel"/>
    <w:tmpl w:val="868C3D5C"/>
    <w:lvl w:ilvl="0" w:tplc="A1502C50">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07D5F51"/>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2023E51"/>
    <w:multiLevelType w:val="hybridMultilevel"/>
    <w:tmpl w:val="C36472C8"/>
    <w:lvl w:ilvl="0" w:tplc="82EE4C48">
      <w:start w:val="1"/>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68252206"/>
    <w:multiLevelType w:val="hybridMultilevel"/>
    <w:tmpl w:val="839EE334"/>
    <w:lvl w:ilvl="0" w:tplc="D8689EEE">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6DFF1AD9"/>
    <w:multiLevelType w:val="multilevel"/>
    <w:tmpl w:val="4EE2A696"/>
    <w:lvl w:ilvl="0">
      <w:start w:val="1"/>
      <w:numFmt w:val="upperRoman"/>
      <w:lvlText w:val="%1."/>
      <w:lvlJc w:val="left"/>
      <w:pPr>
        <w:ind w:left="1080" w:hanging="720"/>
      </w:pPr>
      <w:rPr>
        <w:rFonts w:cs="Times New Roman" w:hint="default"/>
      </w:rPr>
    </w:lvl>
    <w:lvl w:ilvl="1">
      <w:start w:val="1"/>
      <w:numFmt w:val="decimal"/>
      <w:isLgl/>
      <w:lvlText w:val="%1.%2."/>
      <w:lvlJc w:val="left"/>
      <w:pPr>
        <w:ind w:left="1429" w:hanging="720"/>
      </w:pPr>
      <w:rPr>
        <w:rFonts w:cs="Times New Roman" w:hint="default"/>
        <w:i w:val="0"/>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6">
    <w:nsid w:val="79755D95"/>
    <w:multiLevelType w:val="hybridMultilevel"/>
    <w:tmpl w:val="3FDA10CC"/>
    <w:lvl w:ilvl="0" w:tplc="452278A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3"/>
  </w:num>
  <w:num w:numId="2">
    <w:abstractNumId w:val="20"/>
  </w:num>
  <w:num w:numId="3">
    <w:abstractNumId w:val="22"/>
  </w:num>
  <w:num w:numId="4">
    <w:abstractNumId w:val="13"/>
  </w:num>
  <w:num w:numId="5">
    <w:abstractNumId w:val="21"/>
  </w:num>
  <w:num w:numId="6">
    <w:abstractNumId w:val="4"/>
  </w:num>
  <w:num w:numId="7">
    <w:abstractNumId w:val="7"/>
  </w:num>
  <w:num w:numId="8">
    <w:abstractNumId w:val="19"/>
  </w:num>
  <w:num w:numId="9">
    <w:abstractNumId w:val="16"/>
  </w:num>
  <w:num w:numId="10">
    <w:abstractNumId w:val="10"/>
  </w:num>
  <w:num w:numId="11">
    <w:abstractNumId w:val="14"/>
  </w:num>
  <w:num w:numId="12">
    <w:abstractNumId w:val="17"/>
  </w:num>
  <w:num w:numId="13">
    <w:abstractNumId w:val="24"/>
  </w:num>
  <w:num w:numId="14">
    <w:abstractNumId w:val="25"/>
  </w:num>
  <w:num w:numId="15">
    <w:abstractNumId w:val="2"/>
  </w:num>
  <w:num w:numId="16">
    <w:abstractNumId w:val="9"/>
  </w:num>
  <w:num w:numId="17">
    <w:abstractNumId w:val="8"/>
  </w:num>
  <w:num w:numId="18">
    <w:abstractNumId w:val="5"/>
  </w:num>
  <w:num w:numId="19">
    <w:abstractNumId w:val="11"/>
  </w:num>
  <w:num w:numId="20">
    <w:abstractNumId w:val="0"/>
  </w:num>
  <w:num w:numId="21">
    <w:abstractNumId w:val="6"/>
  </w:num>
  <w:num w:numId="22">
    <w:abstractNumId w:val="26"/>
  </w:num>
  <w:num w:numId="23">
    <w:abstractNumId w:val="18"/>
  </w:num>
  <w:num w:numId="24">
    <w:abstractNumId w:val="3"/>
  </w:num>
  <w:num w:numId="25">
    <w:abstractNumId w:val="12"/>
  </w:num>
  <w:num w:numId="26">
    <w:abstractNumId w:val="15"/>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A75"/>
    <w:rsid w:val="000203E6"/>
    <w:rsid w:val="000352D3"/>
    <w:rsid w:val="00053A23"/>
    <w:rsid w:val="00081CB0"/>
    <w:rsid w:val="00086B37"/>
    <w:rsid w:val="000A4B99"/>
    <w:rsid w:val="000A51FE"/>
    <w:rsid w:val="000A75D8"/>
    <w:rsid w:val="000A7DD6"/>
    <w:rsid w:val="000B06A9"/>
    <w:rsid w:val="000B17C9"/>
    <w:rsid w:val="000B47A6"/>
    <w:rsid w:val="000E6F0B"/>
    <w:rsid w:val="000F42BE"/>
    <w:rsid w:val="00102F24"/>
    <w:rsid w:val="00106DD2"/>
    <w:rsid w:val="0010786D"/>
    <w:rsid w:val="00145D77"/>
    <w:rsid w:val="00155C99"/>
    <w:rsid w:val="00174F1C"/>
    <w:rsid w:val="00182EE9"/>
    <w:rsid w:val="001927EC"/>
    <w:rsid w:val="001975E9"/>
    <w:rsid w:val="001A3C2F"/>
    <w:rsid w:val="001A58AA"/>
    <w:rsid w:val="001B283D"/>
    <w:rsid w:val="001C7BB6"/>
    <w:rsid w:val="001D135A"/>
    <w:rsid w:val="001E7BAD"/>
    <w:rsid w:val="001F2D59"/>
    <w:rsid w:val="002218A8"/>
    <w:rsid w:val="00231259"/>
    <w:rsid w:val="002316D2"/>
    <w:rsid w:val="00232BAB"/>
    <w:rsid w:val="0027041E"/>
    <w:rsid w:val="002763B7"/>
    <w:rsid w:val="002A6466"/>
    <w:rsid w:val="002D2A89"/>
    <w:rsid w:val="002E60DE"/>
    <w:rsid w:val="002F42F9"/>
    <w:rsid w:val="002F630B"/>
    <w:rsid w:val="00300BF9"/>
    <w:rsid w:val="003016A1"/>
    <w:rsid w:val="0031215C"/>
    <w:rsid w:val="003177E4"/>
    <w:rsid w:val="0031797F"/>
    <w:rsid w:val="003200D9"/>
    <w:rsid w:val="00345AEB"/>
    <w:rsid w:val="00371C07"/>
    <w:rsid w:val="0038001D"/>
    <w:rsid w:val="003A079C"/>
    <w:rsid w:val="003A45F0"/>
    <w:rsid w:val="003B1832"/>
    <w:rsid w:val="003D710C"/>
    <w:rsid w:val="003D764F"/>
    <w:rsid w:val="00405F95"/>
    <w:rsid w:val="00413A1A"/>
    <w:rsid w:val="00420FA0"/>
    <w:rsid w:val="0044401D"/>
    <w:rsid w:val="004A0817"/>
    <w:rsid w:val="004A13C8"/>
    <w:rsid w:val="004B2536"/>
    <w:rsid w:val="004B5EA9"/>
    <w:rsid w:val="004D3030"/>
    <w:rsid w:val="004D40FC"/>
    <w:rsid w:val="004E3453"/>
    <w:rsid w:val="004E435A"/>
    <w:rsid w:val="004F08B0"/>
    <w:rsid w:val="00511F68"/>
    <w:rsid w:val="00527CBE"/>
    <w:rsid w:val="00532C4F"/>
    <w:rsid w:val="00573AFB"/>
    <w:rsid w:val="00585B66"/>
    <w:rsid w:val="00591587"/>
    <w:rsid w:val="00593514"/>
    <w:rsid w:val="005943A0"/>
    <w:rsid w:val="005D70F1"/>
    <w:rsid w:val="005E3CED"/>
    <w:rsid w:val="005E4248"/>
    <w:rsid w:val="005E5ACD"/>
    <w:rsid w:val="00606227"/>
    <w:rsid w:val="006332E2"/>
    <w:rsid w:val="00635219"/>
    <w:rsid w:val="006471EA"/>
    <w:rsid w:val="006476E6"/>
    <w:rsid w:val="00651558"/>
    <w:rsid w:val="006551F2"/>
    <w:rsid w:val="0066049F"/>
    <w:rsid w:val="00681B5A"/>
    <w:rsid w:val="0068221A"/>
    <w:rsid w:val="00694648"/>
    <w:rsid w:val="006C33AC"/>
    <w:rsid w:val="006C5F8E"/>
    <w:rsid w:val="006D0287"/>
    <w:rsid w:val="006D3518"/>
    <w:rsid w:val="006D4851"/>
    <w:rsid w:val="006F22C1"/>
    <w:rsid w:val="006F4740"/>
    <w:rsid w:val="0071113B"/>
    <w:rsid w:val="007115DD"/>
    <w:rsid w:val="007129BC"/>
    <w:rsid w:val="00720D44"/>
    <w:rsid w:val="00733345"/>
    <w:rsid w:val="0076329D"/>
    <w:rsid w:val="00776094"/>
    <w:rsid w:val="00780A50"/>
    <w:rsid w:val="00781944"/>
    <w:rsid w:val="007A7ECA"/>
    <w:rsid w:val="007C45E1"/>
    <w:rsid w:val="007E32EE"/>
    <w:rsid w:val="0080365F"/>
    <w:rsid w:val="008339AE"/>
    <w:rsid w:val="00847F78"/>
    <w:rsid w:val="00853ED4"/>
    <w:rsid w:val="00884501"/>
    <w:rsid w:val="00896BC4"/>
    <w:rsid w:val="008A2B47"/>
    <w:rsid w:val="008B3EE1"/>
    <w:rsid w:val="008C0916"/>
    <w:rsid w:val="008C60FB"/>
    <w:rsid w:val="009016F5"/>
    <w:rsid w:val="00905F82"/>
    <w:rsid w:val="009155FF"/>
    <w:rsid w:val="009418E6"/>
    <w:rsid w:val="0095135E"/>
    <w:rsid w:val="00956D67"/>
    <w:rsid w:val="009676DB"/>
    <w:rsid w:val="0097400E"/>
    <w:rsid w:val="009B04E9"/>
    <w:rsid w:val="009D7D8D"/>
    <w:rsid w:val="009F5DDC"/>
    <w:rsid w:val="00A03748"/>
    <w:rsid w:val="00A03A5D"/>
    <w:rsid w:val="00A547A8"/>
    <w:rsid w:val="00A60240"/>
    <w:rsid w:val="00A65E8A"/>
    <w:rsid w:val="00A8466E"/>
    <w:rsid w:val="00A87153"/>
    <w:rsid w:val="00A916FF"/>
    <w:rsid w:val="00A972C8"/>
    <w:rsid w:val="00AC786E"/>
    <w:rsid w:val="00AD0F0D"/>
    <w:rsid w:val="00B10713"/>
    <w:rsid w:val="00B447E0"/>
    <w:rsid w:val="00B465D2"/>
    <w:rsid w:val="00B76FC2"/>
    <w:rsid w:val="00B80D29"/>
    <w:rsid w:val="00B95922"/>
    <w:rsid w:val="00BA300D"/>
    <w:rsid w:val="00BB59B1"/>
    <w:rsid w:val="00BC1F65"/>
    <w:rsid w:val="00BD0A75"/>
    <w:rsid w:val="00BD3144"/>
    <w:rsid w:val="00BD5122"/>
    <w:rsid w:val="00BF291E"/>
    <w:rsid w:val="00C060AA"/>
    <w:rsid w:val="00C15F97"/>
    <w:rsid w:val="00C344D9"/>
    <w:rsid w:val="00C34860"/>
    <w:rsid w:val="00C709B3"/>
    <w:rsid w:val="00C75F9B"/>
    <w:rsid w:val="00C76383"/>
    <w:rsid w:val="00C85EDD"/>
    <w:rsid w:val="00C86624"/>
    <w:rsid w:val="00C95A0D"/>
    <w:rsid w:val="00CB0158"/>
    <w:rsid w:val="00CB4E41"/>
    <w:rsid w:val="00CC2F32"/>
    <w:rsid w:val="00CD4374"/>
    <w:rsid w:val="00CE5DAF"/>
    <w:rsid w:val="00CF3612"/>
    <w:rsid w:val="00D50FF4"/>
    <w:rsid w:val="00D5105B"/>
    <w:rsid w:val="00D623CC"/>
    <w:rsid w:val="00D64355"/>
    <w:rsid w:val="00D64762"/>
    <w:rsid w:val="00D762F0"/>
    <w:rsid w:val="00DB3D06"/>
    <w:rsid w:val="00DB472F"/>
    <w:rsid w:val="00DD08BD"/>
    <w:rsid w:val="00DD2E52"/>
    <w:rsid w:val="00DD47DB"/>
    <w:rsid w:val="00DD7C66"/>
    <w:rsid w:val="00DE55BA"/>
    <w:rsid w:val="00DE731F"/>
    <w:rsid w:val="00E0305D"/>
    <w:rsid w:val="00E0404F"/>
    <w:rsid w:val="00E17B52"/>
    <w:rsid w:val="00E80FF6"/>
    <w:rsid w:val="00EA101C"/>
    <w:rsid w:val="00EC4DB0"/>
    <w:rsid w:val="00EE5166"/>
    <w:rsid w:val="00F064F4"/>
    <w:rsid w:val="00F104C7"/>
    <w:rsid w:val="00F17326"/>
    <w:rsid w:val="00F43230"/>
    <w:rsid w:val="00F473C0"/>
    <w:rsid w:val="00F56DDF"/>
    <w:rsid w:val="00F60579"/>
    <w:rsid w:val="00F61A5C"/>
    <w:rsid w:val="00F71A22"/>
    <w:rsid w:val="00F75790"/>
    <w:rsid w:val="00F82601"/>
    <w:rsid w:val="00F86CDC"/>
    <w:rsid w:val="00F955EB"/>
    <w:rsid w:val="00FB3E56"/>
    <w:rsid w:val="00FD0D1D"/>
    <w:rsid w:val="00FE2E3B"/>
    <w:rsid w:val="00FF17A0"/>
    <w:rsid w:val="00FF5F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A6"/>
    <w:pPr>
      <w:ind w:firstLine="709"/>
      <w:jc w:val="both"/>
    </w:pPr>
    <w:rPr>
      <w:lang w:eastAsia="en-US"/>
    </w:rPr>
  </w:style>
  <w:style w:type="paragraph" w:styleId="Heading1">
    <w:name w:val="heading 1"/>
    <w:basedOn w:val="Normal"/>
    <w:link w:val="Heading1Char"/>
    <w:uiPriority w:val="99"/>
    <w:qFormat/>
    <w:locked/>
    <w:rsid w:val="00CC2F32"/>
    <w:pPr>
      <w:spacing w:before="100" w:beforeAutospacing="1" w:after="100" w:afterAutospacing="1"/>
      <w:ind w:firstLine="0"/>
      <w:jc w:val="left"/>
      <w:outlineLvl w:val="0"/>
    </w:pPr>
    <w:rPr>
      <w:rFonts w:ascii="Times New Roman" w:hAnsi="Times New Roman"/>
      <w:b/>
      <w:bCs/>
      <w:kern w:val="36"/>
      <w:sz w:val="48"/>
      <w:szCs w:val="48"/>
      <w:lang w:eastAsia="ru-RU"/>
    </w:rPr>
  </w:style>
  <w:style w:type="paragraph" w:styleId="Heading2">
    <w:name w:val="heading 2"/>
    <w:basedOn w:val="Normal"/>
    <w:next w:val="Normal"/>
    <w:link w:val="Heading2Char"/>
    <w:uiPriority w:val="99"/>
    <w:qFormat/>
    <w:locked/>
    <w:rsid w:val="00F61A5C"/>
    <w:pPr>
      <w:keepNext/>
      <w:ind w:firstLine="0"/>
      <w:outlineLvl w:val="1"/>
    </w:pPr>
    <w:rPr>
      <w:rFonts w:ascii="Times New Roman" w:hAnsi="Times New Roman"/>
      <w:b/>
      <w:sz w:val="28"/>
      <w:szCs w:val="20"/>
      <w:lang w:eastAsia="ru-RU"/>
    </w:rPr>
  </w:style>
  <w:style w:type="paragraph" w:styleId="Heading3">
    <w:name w:val="heading 3"/>
    <w:basedOn w:val="Normal"/>
    <w:next w:val="Normal"/>
    <w:link w:val="Heading3Char"/>
    <w:uiPriority w:val="99"/>
    <w:qFormat/>
    <w:locked/>
    <w:rsid w:val="00681B5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BB59B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630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D2E5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D2E52"/>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FF5F9B"/>
    <w:rPr>
      <w:rFonts w:ascii="Calibri" w:hAnsi="Calibri" w:cs="Times New Roman"/>
      <w:b/>
      <w:bCs/>
      <w:sz w:val="28"/>
      <w:szCs w:val="28"/>
      <w:lang w:eastAsia="en-US"/>
    </w:rPr>
  </w:style>
  <w:style w:type="table" w:styleId="TableGrid">
    <w:name w:val="Table Grid"/>
    <w:basedOn w:val="TableNormal"/>
    <w:uiPriority w:val="99"/>
    <w:rsid w:val="00EE51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2">
    <w:name w:val="Body Text Char2"/>
    <w:link w:val="BodyText"/>
    <w:uiPriority w:val="99"/>
    <w:locked/>
    <w:rsid w:val="00CC2F32"/>
    <w:rPr>
      <w:sz w:val="28"/>
    </w:rPr>
  </w:style>
  <w:style w:type="character" w:customStyle="1" w:styleId="2">
    <w:name w:val="Колонтитул (2)_"/>
    <w:link w:val="20"/>
    <w:uiPriority w:val="99"/>
    <w:locked/>
    <w:rsid w:val="00CC2F32"/>
  </w:style>
  <w:style w:type="paragraph" w:styleId="BodyText">
    <w:name w:val="Body Text"/>
    <w:basedOn w:val="Normal"/>
    <w:link w:val="BodyTextChar2"/>
    <w:uiPriority w:val="99"/>
    <w:rsid w:val="00CC2F32"/>
    <w:pPr>
      <w:widowControl w:val="0"/>
      <w:ind w:firstLine="0"/>
      <w:jc w:val="left"/>
    </w:pPr>
    <w:rPr>
      <w:sz w:val="28"/>
      <w:szCs w:val="20"/>
      <w:lang w:eastAsia="ru-RU"/>
    </w:rPr>
  </w:style>
  <w:style w:type="character" w:customStyle="1" w:styleId="BodyTextChar">
    <w:name w:val="Body Text Char"/>
    <w:basedOn w:val="DefaultParagraphFont"/>
    <w:link w:val="BodyText"/>
    <w:uiPriority w:val="99"/>
    <w:semiHidden/>
    <w:locked/>
    <w:rsid w:val="002F630B"/>
    <w:rPr>
      <w:rFonts w:cs="Times New Roman"/>
      <w:lang w:eastAsia="en-US"/>
    </w:rPr>
  </w:style>
  <w:style w:type="paragraph" w:customStyle="1" w:styleId="20">
    <w:name w:val="Колонтитул (2)"/>
    <w:basedOn w:val="Normal"/>
    <w:link w:val="2"/>
    <w:uiPriority w:val="99"/>
    <w:rsid w:val="00CC2F32"/>
    <w:pPr>
      <w:widowControl w:val="0"/>
      <w:ind w:firstLine="0"/>
      <w:jc w:val="left"/>
    </w:pPr>
    <w:rPr>
      <w:rFonts w:ascii="Times New Roman" w:hAnsi="Times New Roman"/>
      <w:noProof/>
      <w:sz w:val="20"/>
      <w:szCs w:val="20"/>
      <w:lang w:eastAsia="ru-RU"/>
    </w:rPr>
  </w:style>
  <w:style w:type="character" w:customStyle="1" w:styleId="3">
    <w:name w:val="Основной текст (3)_"/>
    <w:basedOn w:val="DefaultParagraphFont"/>
    <w:link w:val="30"/>
    <w:uiPriority w:val="99"/>
    <w:locked/>
    <w:rsid w:val="00CC2F32"/>
    <w:rPr>
      <w:rFonts w:cs="Times New Roman"/>
      <w:b/>
      <w:bCs/>
      <w:sz w:val="18"/>
      <w:szCs w:val="18"/>
      <w:shd w:val="clear" w:color="auto" w:fill="FFFFFF"/>
      <w:lang w:bidi="ar-SA"/>
    </w:rPr>
  </w:style>
  <w:style w:type="character" w:customStyle="1" w:styleId="1">
    <w:name w:val="Заголовок №1_"/>
    <w:basedOn w:val="DefaultParagraphFont"/>
    <w:link w:val="10"/>
    <w:uiPriority w:val="99"/>
    <w:locked/>
    <w:rsid w:val="00CC2F32"/>
    <w:rPr>
      <w:rFonts w:cs="Times New Roman"/>
      <w:b/>
      <w:bCs/>
      <w:shd w:val="clear" w:color="auto" w:fill="FFFFFF"/>
      <w:lang w:bidi="ar-SA"/>
    </w:rPr>
  </w:style>
  <w:style w:type="paragraph" w:customStyle="1" w:styleId="30">
    <w:name w:val="Основной текст (3)"/>
    <w:basedOn w:val="Normal"/>
    <w:link w:val="3"/>
    <w:uiPriority w:val="99"/>
    <w:rsid w:val="00CC2F32"/>
    <w:pPr>
      <w:widowControl w:val="0"/>
      <w:shd w:val="clear" w:color="auto" w:fill="FFFFFF"/>
      <w:spacing w:line="208" w:lineRule="exact"/>
      <w:ind w:firstLine="0"/>
      <w:jc w:val="center"/>
    </w:pPr>
    <w:rPr>
      <w:rFonts w:ascii="Times New Roman" w:hAnsi="Times New Roman"/>
      <w:b/>
      <w:bCs/>
      <w:noProof/>
      <w:sz w:val="18"/>
      <w:szCs w:val="18"/>
      <w:shd w:val="clear" w:color="auto" w:fill="FFFFFF"/>
      <w:lang w:eastAsia="ru-RU"/>
    </w:rPr>
  </w:style>
  <w:style w:type="paragraph" w:customStyle="1" w:styleId="10">
    <w:name w:val="Заголовок №1"/>
    <w:basedOn w:val="Normal"/>
    <w:link w:val="1"/>
    <w:uiPriority w:val="99"/>
    <w:rsid w:val="00CC2F32"/>
    <w:pPr>
      <w:widowControl w:val="0"/>
      <w:shd w:val="clear" w:color="auto" w:fill="FFFFFF"/>
      <w:spacing w:before="420" w:after="60" w:line="240" w:lineRule="atLeast"/>
      <w:ind w:firstLine="0"/>
      <w:jc w:val="center"/>
      <w:outlineLvl w:val="0"/>
    </w:pPr>
    <w:rPr>
      <w:rFonts w:ascii="Times New Roman" w:hAnsi="Times New Roman"/>
      <w:b/>
      <w:bCs/>
      <w:noProof/>
      <w:sz w:val="20"/>
      <w:szCs w:val="20"/>
      <w:shd w:val="clear" w:color="auto" w:fill="FFFFFF"/>
      <w:lang w:eastAsia="ru-RU"/>
    </w:rPr>
  </w:style>
  <w:style w:type="paragraph" w:customStyle="1" w:styleId="Heading">
    <w:name w:val="Heading"/>
    <w:uiPriority w:val="99"/>
    <w:rsid w:val="00CC2F32"/>
    <w:pPr>
      <w:autoSpaceDE w:val="0"/>
      <w:autoSpaceDN w:val="0"/>
      <w:adjustRightInd w:val="0"/>
    </w:pPr>
    <w:rPr>
      <w:rFonts w:ascii="Arial" w:eastAsia="Times New Roman" w:hAnsi="Arial" w:cs="Arial"/>
      <w:b/>
      <w:bCs/>
    </w:rPr>
  </w:style>
  <w:style w:type="character" w:customStyle="1" w:styleId="BodyTextChar1">
    <w:name w:val="Body Text Char1"/>
    <w:basedOn w:val="DefaultParagraphFont"/>
    <w:uiPriority w:val="99"/>
    <w:locked/>
    <w:rsid w:val="00CC2F32"/>
    <w:rPr>
      <w:rFonts w:cs="Times New Roman"/>
      <w:sz w:val="28"/>
      <w:szCs w:val="28"/>
      <w:lang w:bidi="ar-SA"/>
    </w:rPr>
  </w:style>
  <w:style w:type="paragraph" w:customStyle="1" w:styleId="ConsPlusNormal">
    <w:name w:val="ConsPlusNormal"/>
    <w:uiPriority w:val="99"/>
    <w:rsid w:val="004E435A"/>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4E435A"/>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E435A"/>
    <w:pPr>
      <w:widowControl w:val="0"/>
      <w:autoSpaceDE w:val="0"/>
      <w:autoSpaceDN w:val="0"/>
      <w:adjustRightInd w:val="0"/>
    </w:pPr>
    <w:rPr>
      <w:rFonts w:ascii="Arial" w:eastAsia="Times New Roman" w:hAnsi="Arial" w:cs="Arial"/>
      <w:b/>
      <w:bCs/>
      <w:sz w:val="24"/>
      <w:szCs w:val="24"/>
    </w:rPr>
  </w:style>
  <w:style w:type="paragraph" w:styleId="Footer">
    <w:name w:val="footer"/>
    <w:basedOn w:val="Normal"/>
    <w:link w:val="FooterChar"/>
    <w:uiPriority w:val="99"/>
    <w:rsid w:val="00956D67"/>
    <w:pPr>
      <w:tabs>
        <w:tab w:val="center" w:pos="4677"/>
        <w:tab w:val="right" w:pos="9355"/>
      </w:tabs>
    </w:pPr>
  </w:style>
  <w:style w:type="character" w:customStyle="1" w:styleId="FooterChar">
    <w:name w:val="Footer Char"/>
    <w:basedOn w:val="DefaultParagraphFont"/>
    <w:link w:val="Footer"/>
    <w:uiPriority w:val="99"/>
    <w:semiHidden/>
    <w:locked/>
    <w:rsid w:val="002F630B"/>
    <w:rPr>
      <w:rFonts w:cs="Times New Roman"/>
      <w:lang w:eastAsia="en-US"/>
    </w:rPr>
  </w:style>
  <w:style w:type="character" w:styleId="PageNumber">
    <w:name w:val="page number"/>
    <w:basedOn w:val="DefaultParagraphFont"/>
    <w:uiPriority w:val="99"/>
    <w:rsid w:val="00956D67"/>
    <w:rPr>
      <w:rFonts w:cs="Times New Roman"/>
    </w:rPr>
  </w:style>
  <w:style w:type="paragraph" w:styleId="NormalWeb">
    <w:name w:val="Normal (Web)"/>
    <w:basedOn w:val="Normal"/>
    <w:uiPriority w:val="99"/>
    <w:rsid w:val="00086B37"/>
    <w:pPr>
      <w:spacing w:before="100" w:beforeAutospacing="1" w:after="100" w:afterAutospacing="1"/>
      <w:ind w:firstLine="0"/>
      <w:jc w:val="left"/>
    </w:pPr>
    <w:rPr>
      <w:rFonts w:ascii="Times New Roman" w:hAnsi="Times New Roman"/>
      <w:sz w:val="24"/>
      <w:szCs w:val="24"/>
      <w:lang w:eastAsia="ru-RU"/>
    </w:rPr>
  </w:style>
  <w:style w:type="paragraph" w:styleId="BodyTextIndent">
    <w:name w:val="Body Text Indent"/>
    <w:basedOn w:val="Normal"/>
    <w:link w:val="BodyTextIndentChar"/>
    <w:uiPriority w:val="99"/>
    <w:rsid w:val="00174F1C"/>
    <w:pPr>
      <w:spacing w:after="120"/>
      <w:ind w:left="283"/>
    </w:pPr>
  </w:style>
  <w:style w:type="character" w:customStyle="1" w:styleId="BodyTextIndentChar">
    <w:name w:val="Body Text Indent Char"/>
    <w:basedOn w:val="DefaultParagraphFont"/>
    <w:link w:val="BodyTextIndent"/>
    <w:uiPriority w:val="99"/>
    <w:semiHidden/>
    <w:locked/>
    <w:rsid w:val="00420FA0"/>
    <w:rPr>
      <w:rFonts w:cs="Times New Roman"/>
      <w:lang w:eastAsia="en-US"/>
    </w:rPr>
  </w:style>
  <w:style w:type="paragraph" w:styleId="ListParagraph">
    <w:name w:val="List Paragraph"/>
    <w:basedOn w:val="Normal"/>
    <w:uiPriority w:val="99"/>
    <w:qFormat/>
    <w:rsid w:val="00174F1C"/>
    <w:pPr>
      <w:shd w:val="clear" w:color="auto" w:fill="FFFFFF"/>
      <w:spacing w:after="100" w:afterAutospacing="1"/>
      <w:ind w:left="720" w:firstLine="567"/>
      <w:contextualSpacing/>
      <w:jc w:val="center"/>
    </w:pPr>
    <w:rPr>
      <w:rFonts w:ascii="Times New Roman" w:eastAsia="Times New Roman" w:hAnsi="Times New Roman"/>
      <w:color w:val="000000"/>
      <w:sz w:val="28"/>
      <w:szCs w:val="28"/>
      <w:lang w:eastAsia="ru-RU"/>
    </w:rPr>
  </w:style>
  <w:style w:type="character" w:styleId="Hyperlink">
    <w:name w:val="Hyperlink"/>
    <w:basedOn w:val="DefaultParagraphFont"/>
    <w:uiPriority w:val="99"/>
    <w:rsid w:val="00174F1C"/>
    <w:rPr>
      <w:rFonts w:cs="Times New Roman"/>
      <w:color w:val="0000FF"/>
      <w:u w:val="single"/>
    </w:rPr>
  </w:style>
  <w:style w:type="paragraph" w:customStyle="1" w:styleId="s1">
    <w:name w:val="s_1"/>
    <w:basedOn w:val="Normal"/>
    <w:uiPriority w:val="99"/>
    <w:rsid w:val="00174F1C"/>
    <w:pPr>
      <w:spacing w:before="100" w:beforeAutospacing="1" w:after="100" w:afterAutospacing="1"/>
      <w:ind w:firstLine="0"/>
      <w:jc w:val="left"/>
    </w:pPr>
    <w:rPr>
      <w:rFonts w:ascii="Times New Roman" w:eastAsia="Times New Roman" w:hAnsi="Times New Roman"/>
      <w:sz w:val="24"/>
      <w:szCs w:val="24"/>
      <w:lang w:eastAsia="ru-RU"/>
    </w:rPr>
  </w:style>
  <w:style w:type="character" w:styleId="Strong">
    <w:name w:val="Strong"/>
    <w:basedOn w:val="DefaultParagraphFont"/>
    <w:uiPriority w:val="99"/>
    <w:qFormat/>
    <w:locked/>
    <w:rsid w:val="001E7BAD"/>
    <w:rPr>
      <w:rFonts w:cs="Times New Roman"/>
      <w:b/>
      <w:bCs/>
    </w:rPr>
  </w:style>
  <w:style w:type="character" w:customStyle="1" w:styleId="a">
    <w:name w:val="Цветовое выделение"/>
    <w:uiPriority w:val="99"/>
    <w:rsid w:val="001E7BAD"/>
    <w:rPr>
      <w:b/>
      <w:color w:val="26282F"/>
    </w:rPr>
  </w:style>
  <w:style w:type="paragraph" w:customStyle="1" w:styleId="a0">
    <w:name w:val="Заголовок статьи"/>
    <w:basedOn w:val="Normal"/>
    <w:next w:val="Normal"/>
    <w:uiPriority w:val="99"/>
    <w:rsid w:val="001E7BAD"/>
    <w:pPr>
      <w:widowControl w:val="0"/>
      <w:autoSpaceDE w:val="0"/>
      <w:autoSpaceDN w:val="0"/>
      <w:adjustRightInd w:val="0"/>
      <w:ind w:left="1612" w:hanging="892"/>
    </w:pPr>
    <w:rPr>
      <w:rFonts w:ascii="Arial" w:hAnsi="Arial" w:cs="Arial"/>
      <w:sz w:val="26"/>
      <w:szCs w:val="26"/>
      <w:lang w:eastAsia="ru-RU"/>
    </w:rPr>
  </w:style>
  <w:style w:type="paragraph" w:styleId="BodyTextIndent2">
    <w:name w:val="Body Text Indent 2"/>
    <w:basedOn w:val="Normal"/>
    <w:link w:val="BodyTextIndent2Char1"/>
    <w:uiPriority w:val="99"/>
    <w:rsid w:val="00BB59B1"/>
    <w:pPr>
      <w:spacing w:after="120" w:line="480" w:lineRule="auto"/>
      <w:ind w:left="283" w:firstLine="0"/>
      <w:jc w:val="left"/>
    </w:pPr>
    <w:rPr>
      <w:lang w:eastAsia="ru-RU"/>
    </w:rPr>
  </w:style>
  <w:style w:type="character" w:customStyle="1" w:styleId="BodyTextIndent2Char">
    <w:name w:val="Body Text Indent 2 Char"/>
    <w:basedOn w:val="DefaultParagraphFont"/>
    <w:link w:val="BodyTextIndent2"/>
    <w:uiPriority w:val="99"/>
    <w:semiHidden/>
    <w:locked/>
    <w:rsid w:val="00FF5F9B"/>
    <w:rPr>
      <w:rFonts w:cs="Times New Roman"/>
      <w:lang w:eastAsia="en-US"/>
    </w:rPr>
  </w:style>
  <w:style w:type="character" w:customStyle="1" w:styleId="BodyTextIndent2Char1">
    <w:name w:val="Body Text Indent 2 Char1"/>
    <w:basedOn w:val="DefaultParagraphFont"/>
    <w:link w:val="BodyTextIndent2"/>
    <w:uiPriority w:val="99"/>
    <w:locked/>
    <w:rsid w:val="00BB59B1"/>
    <w:rPr>
      <w:rFonts w:ascii="Calibri" w:hAnsi="Calibri" w:cs="Times New Roman"/>
      <w:sz w:val="22"/>
      <w:szCs w:val="22"/>
      <w:lang w:val="ru-RU" w:eastAsia="ru-RU" w:bidi="ar-SA"/>
    </w:rPr>
  </w:style>
  <w:style w:type="paragraph" w:styleId="Title">
    <w:name w:val="Title"/>
    <w:basedOn w:val="Normal"/>
    <w:link w:val="TitleChar1"/>
    <w:uiPriority w:val="99"/>
    <w:qFormat/>
    <w:locked/>
    <w:rsid w:val="00E17B52"/>
    <w:pPr>
      <w:ind w:firstLine="0"/>
      <w:jc w:val="center"/>
    </w:pPr>
    <w:rPr>
      <w:rFonts w:ascii="Times New Roman" w:hAnsi="Times New Roman"/>
      <w:b/>
      <w:sz w:val="28"/>
      <w:szCs w:val="20"/>
      <w:lang w:eastAsia="ru-RU"/>
    </w:rPr>
  </w:style>
  <w:style w:type="character" w:customStyle="1" w:styleId="TitleChar">
    <w:name w:val="Title Char"/>
    <w:basedOn w:val="DefaultParagraphFont"/>
    <w:link w:val="Title"/>
    <w:uiPriority w:val="99"/>
    <w:locked/>
    <w:rsid w:val="00FF5F9B"/>
    <w:rPr>
      <w:rFonts w:ascii="Cambria" w:hAnsi="Cambria" w:cs="Times New Roman"/>
      <w:b/>
      <w:bCs/>
      <w:kern w:val="28"/>
      <w:sz w:val="32"/>
      <w:szCs w:val="32"/>
      <w:lang w:eastAsia="en-US"/>
    </w:rPr>
  </w:style>
  <w:style w:type="character" w:customStyle="1" w:styleId="TitleChar1">
    <w:name w:val="Title Char1"/>
    <w:basedOn w:val="DefaultParagraphFont"/>
    <w:link w:val="Title"/>
    <w:uiPriority w:val="99"/>
    <w:locked/>
    <w:rsid w:val="00E17B52"/>
    <w:rPr>
      <w:rFonts w:cs="Times New Roman"/>
      <w:b/>
      <w:sz w:val="28"/>
      <w:lang w:val="ru-RU" w:eastAsia="ru-RU" w:bidi="ar-SA"/>
    </w:rPr>
  </w:style>
  <w:style w:type="paragraph" w:customStyle="1" w:styleId="22">
    <w:name w:val="Основной текст с отступом 22"/>
    <w:basedOn w:val="Normal"/>
    <w:uiPriority w:val="99"/>
    <w:rsid w:val="00E17B52"/>
    <w:pPr>
      <w:ind w:firstLine="851"/>
    </w:pPr>
    <w:rPr>
      <w:rFonts w:ascii="Times New Roman" w:hAnsi="Times New Roman"/>
      <w:sz w:val="28"/>
      <w:szCs w:val="20"/>
      <w:lang w:eastAsia="ru-RU"/>
    </w:rPr>
  </w:style>
  <w:style w:type="paragraph" w:customStyle="1" w:styleId="a1">
    <w:name w:val="Без интервала"/>
    <w:uiPriority w:val="99"/>
    <w:rsid w:val="000A7DD6"/>
    <w:rPr>
      <w:rFonts w:eastAsia="Times New Roman"/>
      <w:lang w:eastAsia="en-US"/>
    </w:rPr>
  </w:style>
  <w:style w:type="paragraph" w:styleId="FootnoteText">
    <w:name w:val="footnote text"/>
    <w:basedOn w:val="Normal"/>
    <w:link w:val="FootnoteTextChar"/>
    <w:uiPriority w:val="99"/>
    <w:semiHidden/>
    <w:rsid w:val="00733345"/>
    <w:pPr>
      <w:ind w:firstLine="0"/>
      <w:jc w:val="left"/>
    </w:pPr>
    <w:rPr>
      <w:rFonts w:ascii="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733345"/>
    <w:rPr>
      <w:rFonts w:cs="Times New Roman"/>
      <w:lang w:val="ru-RU" w:eastAsia="ru-RU" w:bidi="ar-SA"/>
    </w:rPr>
  </w:style>
  <w:style w:type="paragraph" w:styleId="Header">
    <w:name w:val="header"/>
    <w:basedOn w:val="Normal"/>
    <w:link w:val="HeaderChar"/>
    <w:uiPriority w:val="99"/>
    <w:rsid w:val="00733345"/>
    <w:pPr>
      <w:tabs>
        <w:tab w:val="center" w:pos="4677"/>
        <w:tab w:val="right" w:pos="9355"/>
      </w:tabs>
    </w:pPr>
  </w:style>
  <w:style w:type="character" w:customStyle="1" w:styleId="HeaderChar">
    <w:name w:val="Header Char"/>
    <w:basedOn w:val="DefaultParagraphFont"/>
    <w:link w:val="Header"/>
    <w:uiPriority w:val="99"/>
    <w:semiHidden/>
    <w:locked/>
    <w:rsid w:val="00CD4374"/>
    <w:rPr>
      <w:rFonts w:cs="Times New Roman"/>
      <w:lang w:eastAsia="en-US"/>
    </w:rPr>
  </w:style>
  <w:style w:type="paragraph" w:customStyle="1" w:styleId="pboth">
    <w:name w:val="pboth"/>
    <w:basedOn w:val="Normal"/>
    <w:uiPriority w:val="99"/>
    <w:rsid w:val="00853ED4"/>
    <w:pPr>
      <w:spacing w:before="100" w:beforeAutospacing="1" w:after="100" w:afterAutospacing="1"/>
      <w:ind w:firstLine="0"/>
      <w:jc w:val="left"/>
    </w:pPr>
    <w:rPr>
      <w:rFonts w:ascii="Times New Roman" w:hAnsi="Times New Roman"/>
      <w:sz w:val="24"/>
      <w:szCs w:val="24"/>
      <w:lang w:eastAsia="ru-RU"/>
    </w:rPr>
  </w:style>
  <w:style w:type="paragraph" w:customStyle="1" w:styleId="s10">
    <w:name w:val="s1"/>
    <w:basedOn w:val="Normal"/>
    <w:uiPriority w:val="99"/>
    <w:rsid w:val="00C060A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100">
    <w:name w:val="10"/>
    <w:basedOn w:val="Normal"/>
    <w:uiPriority w:val="99"/>
    <w:rsid w:val="00C060A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200">
    <w:name w:val="20"/>
    <w:basedOn w:val="Normal"/>
    <w:uiPriority w:val="99"/>
    <w:rsid w:val="00C060AA"/>
    <w:pPr>
      <w:spacing w:before="100" w:beforeAutospacing="1" w:after="100" w:afterAutospacing="1"/>
      <w:ind w:firstLine="0"/>
      <w:jc w:val="left"/>
    </w:pPr>
    <w:rPr>
      <w:rFonts w:ascii="Times New Roman" w:eastAsia="Times New Roman" w:hAnsi="Times New Roman"/>
      <w:sz w:val="24"/>
      <w:szCs w:val="24"/>
      <w:lang w:eastAsia="ru-RU"/>
    </w:rPr>
  </w:style>
  <w:style w:type="paragraph" w:styleId="BodyText2">
    <w:name w:val="Body Text 2"/>
    <w:basedOn w:val="Normal"/>
    <w:link w:val="BodyText2Char"/>
    <w:uiPriority w:val="99"/>
    <w:rsid w:val="00593514"/>
    <w:pPr>
      <w:spacing w:after="120" w:line="480" w:lineRule="auto"/>
    </w:pPr>
  </w:style>
  <w:style w:type="character" w:customStyle="1" w:styleId="BodyText2Char">
    <w:name w:val="Body Text 2 Char"/>
    <w:basedOn w:val="DefaultParagraphFont"/>
    <w:link w:val="BodyText2"/>
    <w:uiPriority w:val="99"/>
    <w:semiHidden/>
    <w:locked/>
    <w:rsid w:val="00CD4374"/>
    <w:rPr>
      <w:rFonts w:cs="Times New Roman"/>
      <w:lang w:eastAsia="en-US"/>
    </w:rPr>
  </w:style>
  <w:style w:type="paragraph" w:styleId="BalloonText">
    <w:name w:val="Balloon Text"/>
    <w:basedOn w:val="Normal"/>
    <w:link w:val="BalloonTextChar"/>
    <w:uiPriority w:val="99"/>
    <w:semiHidden/>
    <w:rsid w:val="001975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4374"/>
    <w:rPr>
      <w:rFonts w:ascii="Times New Roman" w:hAnsi="Times New Roman" w:cs="Times New Roman"/>
      <w:sz w:val="2"/>
      <w:lang w:eastAsia="en-US"/>
    </w:rPr>
  </w:style>
  <w:style w:type="character" w:styleId="FootnoteReference">
    <w:name w:val="footnote reference"/>
    <w:basedOn w:val="DefaultParagraphFont"/>
    <w:uiPriority w:val="99"/>
    <w:semiHidden/>
    <w:rsid w:val="00681B5A"/>
    <w:rPr>
      <w:rFonts w:cs="Times New Roman"/>
      <w:vertAlign w:val="superscript"/>
    </w:rPr>
  </w:style>
  <w:style w:type="character" w:styleId="FollowedHyperlink">
    <w:name w:val="FollowedHyperlink"/>
    <w:basedOn w:val="DefaultParagraphFont"/>
    <w:uiPriority w:val="99"/>
    <w:rsid w:val="00681B5A"/>
    <w:rPr>
      <w:rFonts w:cs="Times New Roman"/>
      <w:color w:val="800080"/>
      <w:u w:val="single"/>
    </w:rPr>
  </w:style>
  <w:style w:type="paragraph" w:customStyle="1" w:styleId="dt-p">
    <w:name w:val="dt-p"/>
    <w:basedOn w:val="Normal"/>
    <w:uiPriority w:val="99"/>
    <w:rsid w:val="00681B5A"/>
    <w:pPr>
      <w:spacing w:before="100" w:beforeAutospacing="1" w:after="100" w:afterAutospacing="1"/>
      <w:ind w:firstLine="0"/>
      <w:jc w:val="left"/>
    </w:pPr>
    <w:rPr>
      <w:rFonts w:ascii="Times New Roman" w:eastAsia="Arial Unicode MS" w:hAnsi="Times New Roman"/>
      <w:sz w:val="24"/>
      <w:szCs w:val="24"/>
      <w:lang w:eastAsia="ru-RU"/>
    </w:rPr>
  </w:style>
  <w:style w:type="paragraph" w:customStyle="1" w:styleId="Standard">
    <w:name w:val="Standard"/>
    <w:uiPriority w:val="99"/>
    <w:rsid w:val="00681B5A"/>
    <w:pPr>
      <w:widowControl w:val="0"/>
      <w:suppressAutoHyphens/>
      <w:autoSpaceDN w:val="0"/>
      <w:textAlignment w:val="baseline"/>
    </w:pPr>
    <w:rPr>
      <w:rFonts w:ascii="Times New Roman" w:hAnsi="Times New Roman" w:cs="Tahoma"/>
      <w:kern w:val="3"/>
      <w:sz w:val="24"/>
      <w:szCs w:val="24"/>
      <w:lang w:val="en-US" w:eastAsia="en-US"/>
    </w:rPr>
  </w:style>
  <w:style w:type="paragraph" w:styleId="NoSpacing">
    <w:name w:val="No Spacing"/>
    <w:uiPriority w:val="99"/>
    <w:qFormat/>
    <w:rsid w:val="00681B5A"/>
    <w:pPr>
      <w:suppressAutoHyphens/>
      <w:autoSpaceDN w:val="0"/>
      <w:textAlignment w:val="baseline"/>
    </w:pPr>
    <w:rPr>
      <w:rFonts w:ascii="Times New Roman" w:hAnsi="Times New Roman" w:cs="Tahoma"/>
      <w:kern w:val="3"/>
      <w:sz w:val="24"/>
      <w:szCs w:val="24"/>
      <w:lang w:val="en-US" w:eastAsia="en-US"/>
    </w:rPr>
  </w:style>
  <w:style w:type="paragraph" w:customStyle="1" w:styleId="Default">
    <w:name w:val="Default"/>
    <w:uiPriority w:val="99"/>
    <w:rsid w:val="00681B5A"/>
    <w:pPr>
      <w:suppressAutoHyphens/>
      <w:autoSpaceDN w:val="0"/>
      <w:textAlignment w:val="baseline"/>
    </w:pPr>
    <w:rPr>
      <w:rFonts w:ascii="Times New Roman" w:eastAsia="Times New Roman" w:hAnsi="Times New Roman"/>
      <w:color w:val="000000"/>
      <w:kern w:val="3"/>
      <w:sz w:val="24"/>
      <w:szCs w:val="24"/>
      <w:lang w:val="en-US"/>
    </w:rPr>
  </w:style>
  <w:style w:type="character" w:customStyle="1" w:styleId="11">
    <w:name w:val="Знак Знак1"/>
    <w:uiPriority w:val="99"/>
    <w:semiHidden/>
    <w:rsid w:val="00F61A5C"/>
    <w:rPr>
      <w:rFonts w:ascii="Tahoma" w:hAnsi="Tahoma"/>
      <w:sz w:val="16"/>
    </w:rPr>
  </w:style>
  <w:style w:type="character" w:customStyle="1" w:styleId="a2">
    <w:name w:val="Знак Знак"/>
    <w:uiPriority w:val="99"/>
    <w:rsid w:val="00F61A5C"/>
    <w:rPr>
      <w:rFonts w:ascii="Arial" w:hAnsi="Arial"/>
    </w:rPr>
  </w:style>
  <w:style w:type="paragraph" w:customStyle="1" w:styleId="21">
    <w:name w:val="Обычный2"/>
    <w:uiPriority w:val="99"/>
    <w:rsid w:val="00F61A5C"/>
    <w:rPr>
      <w:rFonts w:ascii="Times New Roman" w:hAnsi="Times New Roman"/>
      <w:sz w:val="26"/>
      <w:szCs w:val="20"/>
    </w:rPr>
  </w:style>
  <w:style w:type="character" w:customStyle="1" w:styleId="23">
    <w:name w:val="Знак Знак2"/>
    <w:uiPriority w:val="99"/>
    <w:rsid w:val="00F61A5C"/>
    <w:rPr>
      <w:rFonts w:ascii="Arial" w:hAnsi="Arial"/>
    </w:rPr>
  </w:style>
  <w:style w:type="character" w:customStyle="1" w:styleId="31">
    <w:name w:val="Знак Знак3"/>
    <w:uiPriority w:val="99"/>
    <w:rsid w:val="00F61A5C"/>
    <w:rPr>
      <w:sz w:val="24"/>
    </w:rPr>
  </w:style>
</w:styles>
</file>

<file path=word/webSettings.xml><?xml version="1.0" encoding="utf-8"?>
<w:webSettings xmlns:r="http://schemas.openxmlformats.org/officeDocument/2006/relationships" xmlns:w="http://schemas.openxmlformats.org/wordprocessingml/2006/main">
  <w:divs>
    <w:div w:id="878321069">
      <w:marLeft w:val="0"/>
      <w:marRight w:val="0"/>
      <w:marTop w:val="0"/>
      <w:marBottom w:val="0"/>
      <w:divBdr>
        <w:top w:val="none" w:sz="0" w:space="0" w:color="auto"/>
        <w:left w:val="none" w:sz="0" w:space="0" w:color="auto"/>
        <w:bottom w:val="none" w:sz="0" w:space="0" w:color="auto"/>
        <w:right w:val="none" w:sz="0" w:space="0" w:color="auto"/>
      </w:divBdr>
    </w:div>
    <w:div w:id="878321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658&amp;dst=100012&amp;field=134&amp;date=21.08.2023" TargetMode="External"/><Relationship Id="rId13" Type="http://schemas.openxmlformats.org/officeDocument/2006/relationships/hyperlink" Target="consultantplus://offline/ref=80C4A3EDC10EF3BA944015B5F3C828D56048F7EF86D15A3EC3A29E1A7C4852BC3FA3CE52EE91C53A54CDD566142ABAEDC5208378940BC6700903E" TargetMode="External"/><Relationship Id="rId18" Type="http://schemas.openxmlformats.org/officeDocument/2006/relationships/hyperlink" Target="consultantplus://offline/ref=03BDDA7C2D73F7A02C94DAB0618054B73DCC5D6A35EFEB337473BB0F8B70EAC5D27B257E4FC249F3E6793CF2E9A3E28C6F14F3CF8EBCA639c1SFC" TargetMode="External"/><Relationship Id="rId26" Type="http://schemas.openxmlformats.org/officeDocument/2006/relationships/hyperlink" Target="consultantplus://offline/ref=03BDDA7C2D73F7A02C94DAB0618054B73DCA5D6C31EDEB337473BB0F8B70EAC5C07B7D724DC557F0E56C6AA3AFcFS5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3BDDA7C2D73F7A02C94DAB0618054B73DCC5D6A35EFEB337473BB0F8B70EAC5D27B257E4FC34FF4EC793CF2E9A3E28C6F14F3CF8EBCA639c1SFC" TargetMode="External"/><Relationship Id="rId34" Type="http://schemas.openxmlformats.org/officeDocument/2006/relationships/hyperlink" Target="consultantplus://offline/ref=03BDDA7C2D73F7A02C94DAB0618054B73DCA5D6C31EBEB337473BB0F8B70EAC5C07B7D724DC557F0E56C6AA3AFcFS5C" TargetMode="External"/><Relationship Id="rId7" Type="http://schemas.openxmlformats.org/officeDocument/2006/relationships/hyperlink" Target="https://login.consultant.ru/link/?req=doc&amp;base=LAW&amp;n=453658&amp;dst=100012&amp;field=134&amp;date=21.08.2023" TargetMode="External"/><Relationship Id="rId12" Type="http://schemas.openxmlformats.org/officeDocument/2006/relationships/hyperlink" Target="consultantplus://offline/ref=80C4A3EDC10EF3BA944015B5F3C828D5604BF0EE8AD35A3EC3A29E1A7C4852BC2DA3965EEE97DB3B56D8833752070CE" TargetMode="External"/><Relationship Id="rId17" Type="http://schemas.openxmlformats.org/officeDocument/2006/relationships/hyperlink" Target="consultantplus://offline/ref=03BDDA7C2D73F7A02C94DAB0618054B73DCC5D6A35EFEB337473BB0F8B70EAC5D27B257E4FC34DF9E0793CF2E9A3E28C6F14F3CF8EBCA639c1SFC" TargetMode="External"/><Relationship Id="rId25" Type="http://schemas.openxmlformats.org/officeDocument/2006/relationships/hyperlink" Target="consultantplus://offline/ref=03BDDA7C2D73F7A02C94DAB0618054B738CA5B6A37EDEB337473BB0F8B70EAC5C07B7D724DC557F0E56C6AA3AFcFS5C" TargetMode="External"/><Relationship Id="rId33" Type="http://schemas.openxmlformats.org/officeDocument/2006/relationships/hyperlink" Target="consultantplus://offline/ref=03BDDA7C2D73F7A02C94DAB0618054B73DCA5D6C31EBEB337473BB0F8B70EAC5C07B7D724DC557F0E56C6AA3AFcFS5C"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03BDDA7C2D73F7A02C94DAB0618054B73DCC5D6A35EFEB337473BB0F8B70EAC5D27B257E4FC34DF9E0793CF2E9A3E28C6F14F3CF8EBCA639c1SFC" TargetMode="External"/><Relationship Id="rId20" Type="http://schemas.openxmlformats.org/officeDocument/2006/relationships/hyperlink" Target="consultantplus://offline/ref=03BDDA7C2D73F7A02C94DAB0618054B73DCC5D6A35EFEB337473BB0F8B70EAC5D27B257E4FC34EF3E5793CF2E9A3E28C6F14F3CF8EBCA639c1SFC" TargetMode="External"/><Relationship Id="rId29" Type="http://schemas.openxmlformats.org/officeDocument/2006/relationships/hyperlink" Target="consultantplus://offline/ref=03BDDA7C2D73F7A02C94DAB0618054B73DCA5D6C31EDEB337473BB0F8B70EAC5C07B7D724DC557F0E56C6AA3AFcFS5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0C4A3EDC10EF3BA944015B5F3C828D5604DFEE98AD55A3EC3A29E1A7C4852BC3FA3CE52EE92C5385DCDD566142ABAEDC5208378940BC6700903E" TargetMode="External"/><Relationship Id="rId24" Type="http://schemas.openxmlformats.org/officeDocument/2006/relationships/hyperlink" Target="consultantplus://offline/ref=03BDDA7C2D73F7A02C94DAB0618054B738CA5B6A37EDEB337473BB0F8B70EAC5C07B7D724DC557F0E56C6AA3AFcFS5C" TargetMode="External"/><Relationship Id="rId32" Type="http://schemas.openxmlformats.org/officeDocument/2006/relationships/hyperlink" Target="consultantplus://offline/ref=03BDDA7C2D73F7A02C94DAB0618054B73DCA5D6C31EBEB337473BB0F8B70EAC5C07B7D724DC557F0E56C6AA3AFcFS5C"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3BDDA7C2D73F7A02C94DAB0618054B73DCC5D6A35EFEB337473BB0F8B70EAC5D27B257E4FC340F6ED793CF2E9A3E28C6F14F3CF8EBCA639c1SFC" TargetMode="External"/><Relationship Id="rId23" Type="http://schemas.openxmlformats.org/officeDocument/2006/relationships/hyperlink" Target="consultantplus://offline/ref=03BDDA7C2D73F7A02C94DAB0618054B73DCC5D6A35EFEB337473BB0F8B70EAC5D27B257E4FC341F2E1793CF2E9A3E28C6F14F3CF8EBCA639c1SFC" TargetMode="External"/><Relationship Id="rId28" Type="http://schemas.openxmlformats.org/officeDocument/2006/relationships/hyperlink" Target="consultantplus://offline/ref=03BDDA7C2D73F7A02C94DAB0618054B738CA5B6A37EDEB337473BB0F8B70EAC5C07B7D724DC557F0E56C6AA3AFcFS5C" TargetMode="External"/><Relationship Id="rId36" Type="http://schemas.openxmlformats.org/officeDocument/2006/relationships/hyperlink" Target="consultantplus://offline/ref=03BDDA7C2D73F7A02C94DAB0618054B73DCA5F6F30E9EB337473BB0F8B70EAC5D27B257E4FC049F1E5793CF2E9A3E28C6F14F3CF8EBCA639c1SFC" TargetMode="External"/><Relationship Id="rId10" Type="http://schemas.openxmlformats.org/officeDocument/2006/relationships/hyperlink" Target="consultantplus://offline/ref=80C4A3EDC10EF3BA944015B5F3C828D5604DFEE98AD55A3EC3A29E1A7C4852BC3FA3CE52EE92C5385DCDD566142ABAEDC5208378940BC6700903E" TargetMode="External"/><Relationship Id="rId19" Type="http://schemas.openxmlformats.org/officeDocument/2006/relationships/hyperlink" Target="consultantplus://offline/ref=03BDDA7C2D73F7A02C94DAB0618054B73DCC5D6A35EFEB337473BB0F8B70EAC5D27B257E4FC34FF4EC793CF2E9A3E28C6F14F3CF8EBCA639c1SFC" TargetMode="External"/><Relationship Id="rId31" Type="http://schemas.openxmlformats.org/officeDocument/2006/relationships/hyperlink" Target="consultantplus://offline/ref=03BDDA7C2D73F7A02C94DAB0618054B73DCA5D6C31EBEB337473BB0F8B70EAC5C07B7D724DC557F0E56C6AA3AFcFS5C"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658&amp;dst=100012&amp;field=134&amp;date=21.08.2023" TargetMode="External"/><Relationship Id="rId14" Type="http://schemas.openxmlformats.org/officeDocument/2006/relationships/hyperlink" Target="consultantplus://offline/ref=F00F8C2789A82AF4B0928681C47F38EC38EF332FB20EE9F4B8ED50F5AAA3EB7778DB4F6415B990D9D8D9DE3CE582FAA7E49AD07EH8p0D" TargetMode="External"/><Relationship Id="rId22" Type="http://schemas.openxmlformats.org/officeDocument/2006/relationships/hyperlink" Target="consultantplus://offline/ref=03BDDA7C2D73F7A02C94DAB0618054B73DCC5D6A35EFEB337473BB0F8B70EAC5D27B257E4FC34CF8E7793CF2E9A3E28C6F14F3CF8EBCA639c1SFC" TargetMode="External"/><Relationship Id="rId27" Type="http://schemas.openxmlformats.org/officeDocument/2006/relationships/hyperlink" Target="consultantplus://offline/ref=03BDDA7C2D73F7A02C94DAB0618054B738CA5B6A37EDEB337473BB0F8B70EAC5C07B7D724DC557F0E56C6AA3AFcFS5C" TargetMode="External"/><Relationship Id="rId30" Type="http://schemas.openxmlformats.org/officeDocument/2006/relationships/hyperlink" Target="consultantplus://offline/ref=03BDDA7C2D73F7A02C94DAB0618054B73DCA5D6C31EBEB337473BB0F8B70EAC5C07B7D724DC557F0E56C6AA3AFcFS5C" TargetMode="External"/><Relationship Id="rId35" Type="http://schemas.openxmlformats.org/officeDocument/2006/relationships/hyperlink" Target="consultantplus://offline/ref=03BDDA7C2D73F7A02C94DAB0618054B73DCA5F6F30E9EB337473BB0F8B70EAC5D27B257E4FC049F1E5793CF2E9A3E28C6F14F3CF8EBCA639c1S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1098</TotalTime>
  <Pages>67</Pages>
  <Words>26289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Шентяпина С</dc:creator>
  <cp:keywords/>
  <dc:description/>
  <cp:lastModifiedBy>Михаил</cp:lastModifiedBy>
  <cp:revision>58</cp:revision>
  <cp:lastPrinted>2023-12-01T08:02:00Z</cp:lastPrinted>
  <dcterms:created xsi:type="dcterms:W3CDTF">2023-06-13T02:05:00Z</dcterms:created>
  <dcterms:modified xsi:type="dcterms:W3CDTF">2024-06-16T22:01:00Z</dcterms:modified>
</cp:coreProperties>
</file>